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4B9" w:rsidRPr="007E3FF3" w:rsidRDefault="009454B9" w:rsidP="009454B9">
      <w:pPr>
        <w:autoSpaceDE w:val="0"/>
        <w:autoSpaceDN w:val="0"/>
        <w:adjustRightInd w:val="0"/>
        <w:spacing w:line="360" w:lineRule="auto"/>
        <w:contextualSpacing/>
        <w:jc w:val="center"/>
        <w:rPr>
          <w:rFonts w:ascii="Times New Roman" w:hAnsi="Times New Roman" w:cs="Arial"/>
          <w:b/>
          <w:color w:val="000000"/>
          <w:sz w:val="44"/>
          <w:szCs w:val="44"/>
          <w:lang w:val="ga-IE"/>
        </w:rPr>
      </w:pPr>
      <w:r>
        <w:rPr>
          <w:rFonts w:ascii="Times New Roman" w:hAnsi="Arial" w:cs="Arial" w:hint="eastAsia"/>
          <w:b/>
          <w:color w:val="000000"/>
          <w:sz w:val="44"/>
          <w:szCs w:val="44"/>
        </w:rPr>
        <w:t>Annual</w:t>
      </w:r>
      <w:r>
        <w:rPr>
          <w:rFonts w:ascii="Times New Roman" w:hAnsi="Arial" w:cs="Arial"/>
          <w:b/>
          <w:color w:val="000000"/>
          <w:sz w:val="44"/>
          <w:szCs w:val="44"/>
          <w:lang w:val="ga-IE"/>
        </w:rPr>
        <w:t xml:space="preserve"> Report on Development of the United Kingdom</w:t>
      </w:r>
    </w:p>
    <w:p w:rsidR="009454B9" w:rsidRPr="007E3FF3" w:rsidRDefault="001142D7" w:rsidP="009454B9">
      <w:pPr>
        <w:autoSpaceDE w:val="0"/>
        <w:autoSpaceDN w:val="0"/>
        <w:adjustRightInd w:val="0"/>
        <w:spacing w:line="360" w:lineRule="auto"/>
        <w:contextualSpacing/>
        <w:jc w:val="center"/>
        <w:rPr>
          <w:rFonts w:ascii="Times New Roman" w:hAnsi="Arial" w:cs="Arial"/>
          <w:b/>
          <w:color w:val="000000"/>
          <w:sz w:val="44"/>
          <w:szCs w:val="44"/>
          <w:lang w:val="ga-IE"/>
        </w:rPr>
      </w:pPr>
      <w:r>
        <w:rPr>
          <w:rFonts w:ascii="Times New Roman" w:hAnsi="Arial" w:cs="Arial"/>
          <w:b/>
          <w:color w:val="000000"/>
          <w:sz w:val="44"/>
          <w:szCs w:val="44"/>
          <w:lang w:val="ga-IE"/>
        </w:rPr>
        <w:t>(2017-2018</w:t>
      </w:r>
      <w:r w:rsidR="009454B9" w:rsidRPr="007E3FF3">
        <w:rPr>
          <w:rFonts w:ascii="Times New Roman" w:hAnsi="Arial" w:cs="Arial"/>
          <w:b/>
          <w:color w:val="000000"/>
          <w:sz w:val="44"/>
          <w:szCs w:val="44"/>
          <w:lang w:val="ga-IE"/>
        </w:rPr>
        <w:t>)</w:t>
      </w:r>
    </w:p>
    <w:p w:rsidR="009454B9" w:rsidRDefault="009454B9" w:rsidP="009454B9">
      <w:pPr>
        <w:widowControl/>
        <w:spacing w:line="360" w:lineRule="auto"/>
        <w:ind w:leftChars="50" w:left="105" w:rightChars="50" w:right="105"/>
        <w:jc w:val="center"/>
        <w:rPr>
          <w:rFonts w:ascii="Times New Roman" w:hAnsi="Times New Roman"/>
          <w:b/>
          <w:bCs/>
          <w:color w:val="000000"/>
          <w:kern w:val="0"/>
          <w:sz w:val="28"/>
          <w:szCs w:val="28"/>
          <w:lang w:val="ga-IE"/>
        </w:rPr>
      </w:pPr>
    </w:p>
    <w:p w:rsidR="001142D7" w:rsidRPr="001142D7" w:rsidRDefault="001142D7" w:rsidP="001142D7">
      <w:pPr>
        <w:jc w:val="center"/>
        <w:outlineLvl w:val="1"/>
        <w:rPr>
          <w:rFonts w:ascii="Times New Roman" w:eastAsia="黑体" w:hAnsi="Times New Roman" w:cs="Times New Roman"/>
          <w:b/>
          <w:kern w:val="0"/>
          <w:sz w:val="32"/>
          <w:szCs w:val="32"/>
        </w:rPr>
      </w:pPr>
      <w:bookmarkStart w:id="0" w:name="_Toc21403"/>
      <w:r w:rsidRPr="001142D7">
        <w:rPr>
          <w:rFonts w:ascii="Times New Roman" w:eastAsia="黑体" w:hAnsi="Times New Roman" w:cs="Times New Roman"/>
          <w:b/>
          <w:kern w:val="0"/>
          <w:sz w:val="32"/>
          <w:szCs w:val="32"/>
        </w:rPr>
        <w:t>Abstract</w:t>
      </w:r>
      <w:bookmarkEnd w:id="0"/>
    </w:p>
    <w:p w:rsidR="001142D7" w:rsidRDefault="001142D7" w:rsidP="001142D7">
      <w:pPr>
        <w:rPr>
          <w:rFonts w:ascii="Times New Roman" w:eastAsia="宋体" w:hAnsi="Times New Roman" w:cs="Times New Roman"/>
          <w:sz w:val="26"/>
          <w:szCs w:val="26"/>
        </w:rPr>
      </w:pPr>
    </w:p>
    <w:p w:rsidR="001142D7" w:rsidRPr="001142D7" w:rsidRDefault="001142D7" w:rsidP="001142D7">
      <w:pPr>
        <w:ind w:firstLineChars="200" w:firstLine="420"/>
        <w:rPr>
          <w:rFonts w:ascii="Times New Roman" w:eastAsia="宋体" w:hAnsi="Times New Roman" w:cs="Times New Roman"/>
          <w:szCs w:val="21"/>
        </w:rPr>
      </w:pPr>
      <w:r w:rsidRPr="001142D7">
        <w:rPr>
          <w:rFonts w:ascii="Times New Roman" w:eastAsia="宋体" w:hAnsi="Times New Roman" w:cs="Times New Roman"/>
          <w:szCs w:val="21"/>
        </w:rPr>
        <w:t xml:space="preserve">More than two years after the </w:t>
      </w:r>
      <w:proofErr w:type="spellStart"/>
      <w:r w:rsidRPr="001142D7">
        <w:rPr>
          <w:rFonts w:ascii="Times New Roman" w:eastAsia="宋体" w:hAnsi="Times New Roman" w:cs="Times New Roman"/>
          <w:szCs w:val="21"/>
        </w:rPr>
        <w:t>Brexit</w:t>
      </w:r>
      <w:proofErr w:type="spellEnd"/>
      <w:r w:rsidRPr="001142D7">
        <w:rPr>
          <w:rFonts w:ascii="Times New Roman" w:eastAsia="宋体" w:hAnsi="Times New Roman" w:cs="Times New Roman"/>
          <w:szCs w:val="21"/>
        </w:rPr>
        <w:t xml:space="preserve"> referendum, its influence has loomed large upon the nation’s politics, economy, society as well as foreign relations. The UK is now facing both opportunities and challenges in several aspects in the transformations of the state. In June 2017, the Conservative Party lost its majority in the Parliament in the snap general election, forming a minority government only under the support of the DUP, which has intensified the instability and uncertainty in British politics.</w:t>
      </w:r>
    </w:p>
    <w:p w:rsidR="001142D7" w:rsidRPr="001142D7" w:rsidRDefault="001142D7" w:rsidP="001142D7">
      <w:pPr>
        <w:ind w:firstLineChars="200" w:firstLine="420"/>
        <w:rPr>
          <w:rFonts w:ascii="Times New Roman" w:eastAsia="宋体" w:hAnsi="Times New Roman" w:cs="Times New Roman"/>
          <w:szCs w:val="21"/>
        </w:rPr>
      </w:pPr>
      <w:r w:rsidRPr="001142D7">
        <w:rPr>
          <w:rFonts w:ascii="Times New Roman" w:eastAsia="宋体" w:hAnsi="Times New Roman" w:cs="Times New Roman"/>
          <w:szCs w:val="21"/>
        </w:rPr>
        <w:t xml:space="preserve">As the top priority for the Conservative Party, the </w:t>
      </w:r>
      <w:proofErr w:type="spellStart"/>
      <w:r w:rsidRPr="001142D7">
        <w:rPr>
          <w:rFonts w:ascii="Times New Roman" w:eastAsia="宋体" w:hAnsi="Times New Roman" w:cs="Times New Roman"/>
          <w:szCs w:val="21"/>
        </w:rPr>
        <w:t>Brexit</w:t>
      </w:r>
      <w:proofErr w:type="spellEnd"/>
      <w:r w:rsidRPr="001142D7">
        <w:rPr>
          <w:rFonts w:ascii="Times New Roman" w:eastAsia="宋体" w:hAnsi="Times New Roman" w:cs="Times New Roman"/>
          <w:szCs w:val="21"/>
        </w:rPr>
        <w:t xml:space="preserve"> negotiation has developed in twists and turns, where uncertainties lie beneath certain progress. The May government released its </w:t>
      </w:r>
      <w:proofErr w:type="spellStart"/>
      <w:r w:rsidRPr="001142D7">
        <w:rPr>
          <w:rFonts w:ascii="Times New Roman" w:eastAsia="宋体" w:hAnsi="Times New Roman" w:cs="Times New Roman"/>
          <w:szCs w:val="21"/>
        </w:rPr>
        <w:t>Brexit</w:t>
      </w:r>
      <w:proofErr w:type="spellEnd"/>
      <w:r w:rsidRPr="001142D7">
        <w:rPr>
          <w:rFonts w:ascii="Times New Roman" w:eastAsia="宋体" w:hAnsi="Times New Roman" w:cs="Times New Roman"/>
          <w:szCs w:val="21"/>
        </w:rPr>
        <w:t xml:space="preserve"> White Paper on 12 July, 2018, raising a compromised plan close to the vision of soft </w:t>
      </w:r>
      <w:proofErr w:type="spellStart"/>
      <w:r w:rsidRPr="001142D7">
        <w:rPr>
          <w:rFonts w:ascii="Times New Roman" w:eastAsia="宋体" w:hAnsi="Times New Roman" w:cs="Times New Roman"/>
          <w:szCs w:val="21"/>
        </w:rPr>
        <w:t>Brexiteers</w:t>
      </w:r>
      <w:proofErr w:type="spellEnd"/>
      <w:r w:rsidRPr="001142D7">
        <w:rPr>
          <w:rFonts w:ascii="Times New Roman" w:eastAsia="宋体" w:hAnsi="Times New Roman" w:cs="Times New Roman"/>
          <w:szCs w:val="21"/>
        </w:rPr>
        <w:t xml:space="preserve">. However, doubts and obstacles still remain both in the UK and within the EU. Currently, the two sides hope to reach some kind of compromise through a vague deal, thus accomplishing the negotiation before December 2018 and bringing about an orderly </w:t>
      </w:r>
      <w:proofErr w:type="spellStart"/>
      <w:r w:rsidRPr="001142D7">
        <w:rPr>
          <w:rFonts w:ascii="Times New Roman" w:eastAsia="宋体" w:hAnsi="Times New Roman" w:cs="Times New Roman"/>
          <w:szCs w:val="21"/>
        </w:rPr>
        <w:t>Brexit</w:t>
      </w:r>
      <w:proofErr w:type="spellEnd"/>
      <w:r w:rsidRPr="001142D7">
        <w:rPr>
          <w:rFonts w:ascii="Times New Roman" w:eastAsia="宋体" w:hAnsi="Times New Roman" w:cs="Times New Roman"/>
          <w:szCs w:val="21"/>
        </w:rPr>
        <w:t xml:space="preserve">. Nevertheless, both sides have failed to come up with a way to avoid a hard border in Ireland. The outlook of a no-deal </w:t>
      </w:r>
      <w:proofErr w:type="spellStart"/>
      <w:r w:rsidRPr="001142D7">
        <w:rPr>
          <w:rFonts w:ascii="Times New Roman" w:eastAsia="宋体" w:hAnsi="Times New Roman" w:cs="Times New Roman"/>
          <w:szCs w:val="21"/>
        </w:rPr>
        <w:t>Brexit</w:t>
      </w:r>
      <w:proofErr w:type="spellEnd"/>
      <w:r w:rsidRPr="001142D7">
        <w:rPr>
          <w:rFonts w:ascii="Times New Roman" w:eastAsia="宋体" w:hAnsi="Times New Roman" w:cs="Times New Roman"/>
          <w:szCs w:val="21"/>
        </w:rPr>
        <w:t xml:space="preserve"> or a second referendum is still in sight.       </w:t>
      </w:r>
    </w:p>
    <w:p w:rsidR="001142D7" w:rsidRPr="001142D7" w:rsidRDefault="001142D7" w:rsidP="001142D7">
      <w:pPr>
        <w:ind w:firstLineChars="200" w:firstLine="420"/>
        <w:rPr>
          <w:rFonts w:ascii="Times New Roman" w:eastAsia="宋体" w:hAnsi="Times New Roman" w:cs="Times New Roman"/>
          <w:szCs w:val="21"/>
        </w:rPr>
      </w:pPr>
      <w:r w:rsidRPr="001142D7">
        <w:rPr>
          <w:rFonts w:ascii="Times New Roman" w:eastAsia="宋体" w:hAnsi="Times New Roman" w:cs="Times New Roman"/>
          <w:szCs w:val="21"/>
        </w:rPr>
        <w:t>On domestic politics</w:t>
      </w:r>
      <w:r w:rsidRPr="001142D7">
        <w:rPr>
          <w:rFonts w:ascii="Times New Roman" w:eastAsia="宋体" w:hAnsi="Times New Roman" w:cs="Times New Roman"/>
          <w:szCs w:val="21"/>
        </w:rPr>
        <w:t>，</w:t>
      </w:r>
      <w:r w:rsidRPr="001142D7">
        <w:rPr>
          <w:rFonts w:ascii="Times New Roman" w:eastAsia="宋体" w:hAnsi="Times New Roman" w:cs="Times New Roman"/>
          <w:szCs w:val="21"/>
        </w:rPr>
        <w:t xml:space="preserve">the UK has run into serious political crisis because of the ongoing </w:t>
      </w:r>
      <w:proofErr w:type="spellStart"/>
      <w:r w:rsidRPr="001142D7">
        <w:rPr>
          <w:rFonts w:ascii="Times New Roman" w:eastAsia="宋体" w:hAnsi="Times New Roman" w:cs="Times New Roman"/>
          <w:szCs w:val="21"/>
        </w:rPr>
        <w:t>Brexit</w:t>
      </w:r>
      <w:proofErr w:type="spellEnd"/>
      <w:r w:rsidRPr="001142D7">
        <w:rPr>
          <w:rFonts w:ascii="Times New Roman" w:eastAsia="宋体" w:hAnsi="Times New Roman" w:cs="Times New Roman"/>
          <w:szCs w:val="21"/>
        </w:rPr>
        <w:t xml:space="preserve"> debate, where politics has become more divisive and party politics more fragmented. Aside with a weakening political consensus, the split emerge from within not only the ruling Tories but also other political parties, as well as among different parties and factions. That the various stances that exist among parties and factions on </w:t>
      </w:r>
      <w:proofErr w:type="spellStart"/>
      <w:r w:rsidRPr="001142D7">
        <w:rPr>
          <w:rFonts w:ascii="Times New Roman" w:eastAsia="宋体" w:hAnsi="Times New Roman" w:cs="Times New Roman"/>
          <w:szCs w:val="21"/>
        </w:rPr>
        <w:t>Brexit</w:t>
      </w:r>
      <w:proofErr w:type="spellEnd"/>
      <w:r w:rsidRPr="001142D7">
        <w:rPr>
          <w:rFonts w:ascii="Times New Roman" w:eastAsia="宋体" w:hAnsi="Times New Roman" w:cs="Times New Roman"/>
          <w:szCs w:val="21"/>
        </w:rPr>
        <w:t xml:space="preserve"> interact with the differences in traditional party ideology has rendered the political arena more complex and intricate. Besides, the separatist movements in Northern Ireland and Scotland have been strengthened by the current political crisis, which adumbrates greater danger of a divided nation.   </w:t>
      </w:r>
    </w:p>
    <w:p w:rsidR="001142D7" w:rsidRPr="001142D7" w:rsidRDefault="001142D7" w:rsidP="001142D7">
      <w:pPr>
        <w:ind w:firstLineChars="200" w:firstLine="420"/>
        <w:rPr>
          <w:rFonts w:ascii="Times New Roman" w:eastAsia="宋体" w:hAnsi="Times New Roman" w:cs="Times New Roman"/>
          <w:szCs w:val="21"/>
        </w:rPr>
      </w:pPr>
      <w:r w:rsidRPr="001142D7">
        <w:rPr>
          <w:rFonts w:ascii="Times New Roman" w:eastAsia="宋体" w:hAnsi="Times New Roman" w:cs="Times New Roman"/>
          <w:szCs w:val="21"/>
        </w:rPr>
        <w:t xml:space="preserve">In terms of the economy, economic growth remains sluggish due to </w:t>
      </w:r>
      <w:proofErr w:type="spellStart"/>
      <w:r w:rsidRPr="001142D7">
        <w:rPr>
          <w:rFonts w:ascii="Times New Roman" w:eastAsia="宋体" w:hAnsi="Times New Roman" w:cs="Times New Roman"/>
          <w:szCs w:val="21"/>
        </w:rPr>
        <w:t>Brexit’s</w:t>
      </w:r>
      <w:proofErr w:type="spellEnd"/>
      <w:r w:rsidRPr="001142D7">
        <w:rPr>
          <w:rFonts w:ascii="Times New Roman" w:eastAsia="宋体" w:hAnsi="Times New Roman" w:cs="Times New Roman"/>
          <w:szCs w:val="21"/>
        </w:rPr>
        <w:t xml:space="preserve"> negative effects. Although last year did not see a serious decline in British economic growth, pressure has increased. The uncertainties which go hand in hand with </w:t>
      </w:r>
      <w:proofErr w:type="spellStart"/>
      <w:r w:rsidRPr="001142D7">
        <w:rPr>
          <w:rFonts w:ascii="Times New Roman" w:eastAsia="宋体" w:hAnsi="Times New Roman" w:cs="Times New Roman"/>
          <w:szCs w:val="21"/>
        </w:rPr>
        <w:t>Brexit</w:t>
      </w:r>
      <w:proofErr w:type="spellEnd"/>
      <w:r w:rsidRPr="001142D7">
        <w:rPr>
          <w:rFonts w:ascii="Times New Roman" w:eastAsia="宋体" w:hAnsi="Times New Roman" w:cs="Times New Roman"/>
          <w:szCs w:val="21"/>
        </w:rPr>
        <w:t xml:space="preserve"> has caused a lack of confidence among investors and consumers, which leads to a fall in economic growth, while the fiscal policy and monetary policy are facing a dilemma. London’s financial industry has also been affected to some extent. With regard to trade policy, the May government insists upon the tradition of free trade, hoping to reach a bespoke free trade agreement with the EU. By strengthening its trade cooperation with other major global economies, it hopes to expand its overseas market and offset the impacts of </w:t>
      </w:r>
      <w:proofErr w:type="spellStart"/>
      <w:r w:rsidRPr="001142D7">
        <w:rPr>
          <w:rFonts w:ascii="Times New Roman" w:eastAsia="宋体" w:hAnsi="Times New Roman" w:cs="Times New Roman"/>
          <w:szCs w:val="21"/>
        </w:rPr>
        <w:t>Brexit</w:t>
      </w:r>
      <w:proofErr w:type="spellEnd"/>
      <w:r w:rsidRPr="001142D7">
        <w:rPr>
          <w:rFonts w:ascii="Times New Roman" w:eastAsia="宋体" w:hAnsi="Times New Roman" w:cs="Times New Roman"/>
          <w:szCs w:val="21"/>
        </w:rPr>
        <w:t xml:space="preserve">.      </w:t>
      </w:r>
    </w:p>
    <w:p w:rsidR="001142D7" w:rsidRPr="001142D7" w:rsidRDefault="001142D7" w:rsidP="001142D7">
      <w:pPr>
        <w:ind w:firstLineChars="200" w:firstLine="420"/>
        <w:rPr>
          <w:rFonts w:ascii="Times New Roman" w:eastAsia="宋体" w:hAnsi="Times New Roman" w:cs="Times New Roman"/>
          <w:szCs w:val="21"/>
        </w:rPr>
      </w:pPr>
      <w:r w:rsidRPr="001142D7">
        <w:rPr>
          <w:rFonts w:ascii="Times New Roman" w:eastAsia="宋体" w:hAnsi="Times New Roman" w:cs="Times New Roman"/>
          <w:szCs w:val="21"/>
        </w:rPr>
        <w:t xml:space="preserve">At the diplomatic sphere, May’s strategy for Global Britain continued to advance </w:t>
      </w:r>
      <w:proofErr w:type="spellStart"/>
      <w:r w:rsidRPr="001142D7">
        <w:rPr>
          <w:rFonts w:ascii="Times New Roman" w:eastAsia="宋体" w:hAnsi="Times New Roman" w:cs="Times New Roman"/>
          <w:szCs w:val="21"/>
        </w:rPr>
        <w:t>amidcontroversial</w:t>
      </w:r>
      <w:proofErr w:type="spellEnd"/>
      <w:r w:rsidRPr="001142D7">
        <w:rPr>
          <w:rFonts w:ascii="Times New Roman" w:eastAsia="宋体" w:hAnsi="Times New Roman" w:cs="Times New Roman"/>
          <w:szCs w:val="21"/>
        </w:rPr>
        <w:t xml:space="preserve"> debate, and it has achieved some accomplishments and encountered some </w:t>
      </w:r>
      <w:r w:rsidRPr="001142D7">
        <w:rPr>
          <w:rFonts w:ascii="Times New Roman" w:eastAsia="宋体" w:hAnsi="Times New Roman" w:cs="Times New Roman"/>
          <w:szCs w:val="21"/>
        </w:rPr>
        <w:lastRenderedPageBreak/>
        <w:t xml:space="preserve">setback as well. Sino-British relations have ushered in </w:t>
      </w:r>
      <w:proofErr w:type="spellStart"/>
      <w:proofErr w:type="gramStart"/>
      <w:r w:rsidRPr="001142D7">
        <w:rPr>
          <w:rFonts w:ascii="Times New Roman" w:eastAsia="宋体" w:hAnsi="Times New Roman" w:cs="Times New Roman"/>
          <w:szCs w:val="21"/>
        </w:rPr>
        <w:t>a</w:t>
      </w:r>
      <w:proofErr w:type="spellEnd"/>
      <w:proofErr w:type="gramEnd"/>
      <w:r w:rsidRPr="001142D7">
        <w:rPr>
          <w:rFonts w:ascii="Times New Roman" w:eastAsia="宋体" w:hAnsi="Times New Roman" w:cs="Times New Roman"/>
          <w:szCs w:val="21"/>
        </w:rPr>
        <w:t xml:space="preserve"> </w:t>
      </w:r>
      <w:r w:rsidRPr="001142D7">
        <w:rPr>
          <w:rFonts w:ascii="Times New Roman" w:eastAsia="宋体" w:hAnsi="Times New Roman" w:cs="Times New Roman" w:hint="eastAsia"/>
          <w:szCs w:val="21"/>
        </w:rPr>
        <w:t>enhanc</w:t>
      </w:r>
      <w:r w:rsidRPr="001142D7">
        <w:rPr>
          <w:rFonts w:ascii="Times New Roman" w:eastAsia="宋体" w:hAnsi="Times New Roman" w:cs="Times New Roman"/>
          <w:szCs w:val="21"/>
        </w:rPr>
        <w:t>ed version of the Golden Era. The political, economic, cultural, science and technology, and higher education exchanges between the two countries have generally improved. The cooperation in large projects under the framework of the Belt and Road Initiatives has also made substantial progress. Chinese companies break record on foreign direct investment in the UK and are forging with a strong growth momentum, especially in high technology industry. Britain actively promotes special relationship with the United States, yet Trump’s move towards protectionism and unilateralism conflicted with May’s Global Britain of liberalism and multilateralism, which put British government’s efforts in unprecedented challenges. Britain, as an active participant of global governance, strives to play an active role in global security, economy, development, and environment improvement.</w:t>
      </w:r>
    </w:p>
    <w:p w:rsidR="001142D7" w:rsidRPr="001142D7" w:rsidRDefault="001142D7" w:rsidP="001142D7">
      <w:pPr>
        <w:ind w:firstLineChars="200" w:firstLine="420"/>
        <w:rPr>
          <w:rFonts w:ascii="Times New Roman" w:eastAsia="宋体" w:hAnsi="Times New Roman" w:cs="Times New Roman"/>
          <w:szCs w:val="21"/>
        </w:rPr>
      </w:pPr>
      <w:r w:rsidRPr="001142D7">
        <w:rPr>
          <w:rFonts w:ascii="Times New Roman" w:eastAsia="宋体" w:hAnsi="Times New Roman" w:cs="Times New Roman"/>
          <w:szCs w:val="21"/>
        </w:rPr>
        <w:t xml:space="preserve">On the security issues, Theresa May’s government, with relatively lesser impact from </w:t>
      </w:r>
      <w:proofErr w:type="spellStart"/>
      <w:r w:rsidRPr="001142D7">
        <w:rPr>
          <w:rFonts w:ascii="Times New Roman" w:eastAsia="宋体" w:hAnsi="Times New Roman" w:cs="Times New Roman"/>
          <w:szCs w:val="21"/>
        </w:rPr>
        <w:t>Brexit</w:t>
      </w:r>
      <w:proofErr w:type="spellEnd"/>
      <w:r w:rsidRPr="001142D7">
        <w:rPr>
          <w:rFonts w:ascii="Times New Roman" w:eastAsia="宋体" w:hAnsi="Times New Roman" w:cs="Times New Roman"/>
          <w:szCs w:val="21"/>
        </w:rPr>
        <w:t xml:space="preserve">, still maintains close connections with its allies in </w:t>
      </w:r>
      <w:proofErr w:type="spellStart"/>
      <w:r w:rsidRPr="001142D7">
        <w:rPr>
          <w:rFonts w:ascii="Times New Roman" w:eastAsia="宋体" w:hAnsi="Times New Roman" w:cs="Times New Roman"/>
          <w:szCs w:val="21"/>
        </w:rPr>
        <w:t>defence</w:t>
      </w:r>
      <w:proofErr w:type="spellEnd"/>
      <w:r w:rsidRPr="001142D7">
        <w:rPr>
          <w:rFonts w:ascii="Times New Roman" w:eastAsia="宋体" w:hAnsi="Times New Roman" w:cs="Times New Roman"/>
          <w:szCs w:val="21"/>
        </w:rPr>
        <w:t xml:space="preserve"> and anti-terrorism. In the security cooperation with the EU, May clearly expressed her hope to establish the possibl</w:t>
      </w:r>
      <w:r w:rsidRPr="001142D7">
        <w:rPr>
          <w:rFonts w:ascii="Times New Roman" w:eastAsia="宋体" w:hAnsi="Times New Roman" w:cs="Times New Roman" w:hint="eastAsia"/>
          <w:szCs w:val="21"/>
        </w:rPr>
        <w:t>y</w:t>
      </w:r>
      <w:r w:rsidRPr="001142D7">
        <w:rPr>
          <w:rFonts w:ascii="Times New Roman" w:eastAsia="宋体" w:hAnsi="Times New Roman" w:cs="Times New Roman"/>
          <w:szCs w:val="21"/>
        </w:rPr>
        <w:t xml:space="preserve"> deepest security partnership with the EU on </w:t>
      </w:r>
      <w:proofErr w:type="spellStart"/>
      <w:r w:rsidRPr="001142D7">
        <w:rPr>
          <w:rFonts w:ascii="Times New Roman" w:eastAsia="宋体" w:hAnsi="Times New Roman" w:cs="Times New Roman"/>
          <w:szCs w:val="21"/>
        </w:rPr>
        <w:t>defence</w:t>
      </w:r>
      <w:proofErr w:type="spellEnd"/>
      <w:r w:rsidRPr="001142D7">
        <w:rPr>
          <w:rFonts w:ascii="Times New Roman" w:eastAsia="宋体" w:hAnsi="Times New Roman" w:cs="Times New Roman"/>
          <w:szCs w:val="21"/>
        </w:rPr>
        <w:t xml:space="preserve"> and counter-terrorism, and reiterated its “unconditional” commitment to the European </w:t>
      </w:r>
      <w:proofErr w:type="spellStart"/>
      <w:r w:rsidRPr="001142D7">
        <w:rPr>
          <w:rFonts w:ascii="Times New Roman" w:eastAsia="宋体" w:hAnsi="Times New Roman" w:cs="Times New Roman"/>
          <w:szCs w:val="21"/>
        </w:rPr>
        <w:t>defence</w:t>
      </w:r>
      <w:proofErr w:type="spellEnd"/>
      <w:r w:rsidRPr="001142D7">
        <w:rPr>
          <w:rFonts w:ascii="Times New Roman" w:eastAsia="宋体" w:hAnsi="Times New Roman" w:cs="Times New Roman"/>
          <w:szCs w:val="21"/>
        </w:rPr>
        <w:t xml:space="preserve"> cooperation. Despite the twists and turns in the Anglo-American relationship, the security cooperation between the two countries is still close, underpinned by the UK’s meeting NATO guideline on military expenditure, joint military missions against Syria, increased troops in Afghanistan, as well as sanctions against Russia on the spy poisoned case. In the Asia-Pacific region, Britain has strengthened military cooperation with Japan and expressed its willingness to cruise the South China Sea, intending to return to the Asia-Pacific region.  </w:t>
      </w:r>
    </w:p>
    <w:p w:rsidR="001142D7" w:rsidRPr="001142D7" w:rsidRDefault="001142D7" w:rsidP="001142D7">
      <w:pPr>
        <w:ind w:firstLineChars="200" w:firstLine="420"/>
        <w:rPr>
          <w:rFonts w:ascii="Times New Roman" w:eastAsia="宋体" w:hAnsi="Times New Roman" w:cs="Times New Roman"/>
          <w:bCs/>
          <w:szCs w:val="21"/>
        </w:rPr>
      </w:pPr>
      <w:r w:rsidRPr="001142D7">
        <w:rPr>
          <w:rFonts w:ascii="Times New Roman" w:eastAsia="宋体" w:hAnsi="Times New Roman" w:cs="Times New Roman"/>
          <w:szCs w:val="21"/>
        </w:rPr>
        <w:t xml:space="preserve">At the social and cultural level, British social differences and consensus coexist, and the cultural and entertainment industry continues to develop steadily. </w:t>
      </w:r>
      <w:r w:rsidRPr="001142D7">
        <w:rPr>
          <w:rFonts w:ascii="Times New Roman" w:eastAsia="宋体" w:hAnsi="Times New Roman" w:cs="Times New Roman"/>
          <w:bCs/>
          <w:szCs w:val="21"/>
        </w:rPr>
        <w:t xml:space="preserve">Apart from the obvious divergent opinions among the </w:t>
      </w:r>
      <w:proofErr w:type="spellStart"/>
      <w:r w:rsidRPr="001142D7">
        <w:rPr>
          <w:rFonts w:ascii="Times New Roman" w:eastAsia="宋体" w:hAnsi="Times New Roman" w:cs="Times New Roman"/>
          <w:bCs/>
          <w:szCs w:val="21"/>
        </w:rPr>
        <w:t>public</w:t>
      </w:r>
      <w:r w:rsidRPr="001142D7">
        <w:rPr>
          <w:rFonts w:ascii="Times New Roman" w:eastAsia="宋体" w:hAnsi="Times New Roman" w:cs="Times New Roman"/>
          <w:szCs w:val="21"/>
        </w:rPr>
        <w:t>on</w:t>
      </w:r>
      <w:proofErr w:type="spellEnd"/>
      <w:r w:rsidRPr="001142D7">
        <w:rPr>
          <w:rFonts w:ascii="Times New Roman" w:eastAsia="宋体" w:hAnsi="Times New Roman" w:cs="Times New Roman"/>
          <w:szCs w:val="21"/>
        </w:rPr>
        <w:t xml:space="preserve"> </w:t>
      </w:r>
      <w:proofErr w:type="spellStart"/>
      <w:r w:rsidRPr="001142D7">
        <w:rPr>
          <w:rFonts w:ascii="Times New Roman" w:eastAsia="宋体" w:hAnsi="Times New Roman" w:cs="Times New Roman"/>
          <w:szCs w:val="21"/>
        </w:rPr>
        <w:t>Brexit</w:t>
      </w:r>
      <w:proofErr w:type="spellEnd"/>
      <w:r w:rsidRPr="001142D7">
        <w:rPr>
          <w:rFonts w:ascii="Times New Roman" w:eastAsia="宋体" w:hAnsi="Times New Roman" w:cs="Times New Roman"/>
          <w:szCs w:val="21"/>
        </w:rPr>
        <w:t xml:space="preserve"> and immigration issues, consensus on social issues such as education, health care, public safety and personal freedom has grown</w:t>
      </w:r>
      <w:r w:rsidRPr="001142D7">
        <w:rPr>
          <w:rFonts w:ascii="Times New Roman" w:eastAsia="宋体" w:hAnsi="Times New Roman" w:cs="Times New Roman"/>
          <w:b/>
          <w:bCs/>
          <w:szCs w:val="21"/>
        </w:rPr>
        <w:t xml:space="preserve">. </w:t>
      </w:r>
      <w:r w:rsidRPr="001142D7">
        <w:rPr>
          <w:rFonts w:ascii="Times New Roman" w:eastAsia="宋体" w:hAnsi="Times New Roman" w:cs="Times New Roman"/>
          <w:bCs/>
          <w:szCs w:val="21"/>
        </w:rPr>
        <w:t xml:space="preserve">This is manifested in the major public support for the government to solve the shortage of public service funds through tax increases, </w:t>
      </w:r>
      <w:proofErr w:type="spellStart"/>
      <w:r w:rsidRPr="001142D7">
        <w:rPr>
          <w:rFonts w:ascii="Times New Roman" w:eastAsia="宋体" w:hAnsi="Times New Roman" w:cs="Times New Roman"/>
          <w:bCs/>
          <w:szCs w:val="21"/>
        </w:rPr>
        <w:t>to</w:t>
      </w:r>
      <w:r w:rsidRPr="001142D7">
        <w:rPr>
          <w:rFonts w:ascii="Times New Roman" w:eastAsia="宋体" w:hAnsi="Times New Roman" w:cs="Times New Roman"/>
          <w:szCs w:val="21"/>
        </w:rPr>
        <w:t>take</w:t>
      </w:r>
      <w:proofErr w:type="spellEnd"/>
      <w:r w:rsidRPr="001142D7">
        <w:rPr>
          <w:rFonts w:ascii="Times New Roman" w:eastAsia="宋体" w:hAnsi="Times New Roman" w:cs="Times New Roman"/>
          <w:szCs w:val="21"/>
        </w:rPr>
        <w:t xml:space="preserve"> tough measures against crime and terrorist attacks, as well as a more inclusive public attitude towards homosexuality and premarital sex. The British cultural and entertainment industry continues to grow steadily: the digital media industry and the film industry are booming, especially in the UK movie market, which has set a new record in the past year. </w:t>
      </w:r>
      <w:r w:rsidRPr="001142D7">
        <w:rPr>
          <w:rFonts w:ascii="Times New Roman" w:eastAsia="宋体" w:hAnsi="Times New Roman" w:cs="Times New Roman"/>
          <w:bCs/>
          <w:szCs w:val="21"/>
        </w:rPr>
        <w:t>The box office share of British films and the global box office of British films are the second highest in the 21st century.</w:t>
      </w:r>
    </w:p>
    <w:p w:rsidR="001142D7" w:rsidRPr="001142D7" w:rsidRDefault="001142D7" w:rsidP="001142D7">
      <w:pPr>
        <w:ind w:firstLineChars="200" w:firstLine="420"/>
        <w:rPr>
          <w:rFonts w:ascii="Times New Roman" w:eastAsia="宋体" w:hAnsi="Times New Roman" w:cs="Times New Roman"/>
          <w:bCs/>
          <w:szCs w:val="21"/>
        </w:rPr>
      </w:pPr>
    </w:p>
    <w:p w:rsidR="001142D7" w:rsidRDefault="001142D7" w:rsidP="001142D7">
      <w:pPr>
        <w:rPr>
          <w:rFonts w:ascii="Times New Roman" w:eastAsia="宋体" w:hAnsi="Times New Roman" w:cs="Times New Roman"/>
          <w:b/>
          <w:bCs/>
          <w:sz w:val="32"/>
          <w:szCs w:val="32"/>
        </w:rPr>
      </w:pPr>
    </w:p>
    <w:p w:rsidR="001142D7" w:rsidRDefault="001142D7" w:rsidP="001142D7">
      <w:pPr>
        <w:jc w:val="center"/>
        <w:outlineLvl w:val="1"/>
        <w:rPr>
          <w:rFonts w:ascii="黑体" w:eastAsia="黑体" w:hAnsi="黑体" w:cs="黑体"/>
          <w:b/>
          <w:bCs/>
          <w:sz w:val="44"/>
          <w:szCs w:val="44"/>
        </w:rPr>
      </w:pPr>
      <w:bookmarkStart w:id="1" w:name="_Toc12678"/>
      <w:r>
        <w:rPr>
          <w:rFonts w:ascii="黑体" w:eastAsia="黑体" w:hAnsi="黑体" w:cs="黑体" w:hint="eastAsia"/>
          <w:b/>
          <w:bCs/>
          <w:sz w:val="44"/>
          <w:szCs w:val="44"/>
        </w:rPr>
        <w:t>Contents</w:t>
      </w:r>
      <w:bookmarkEnd w:id="1"/>
    </w:p>
    <w:p w:rsidR="001142D7" w:rsidRDefault="001142D7" w:rsidP="001142D7">
      <w:pPr>
        <w:jc w:val="center"/>
        <w:rPr>
          <w:rFonts w:ascii="黑体" w:eastAsia="黑体" w:hAnsi="黑体" w:cs="黑体"/>
          <w:b/>
          <w:bCs/>
          <w:sz w:val="44"/>
          <w:szCs w:val="44"/>
        </w:rPr>
      </w:pPr>
    </w:p>
    <w:p w:rsidR="001142D7" w:rsidRDefault="001142D7" w:rsidP="001142D7">
      <w:pPr>
        <w:jc w:val="center"/>
        <w:rPr>
          <w:rFonts w:ascii="Times New Roman" w:hAnsi="Times New Roman" w:cs="Times New Roman"/>
          <w:b/>
          <w:bCs/>
          <w:sz w:val="32"/>
          <w:szCs w:val="32"/>
        </w:rPr>
      </w:pPr>
      <w:r>
        <w:rPr>
          <w:rFonts w:ascii="Times New Roman" w:hAnsi="Times New Roman" w:cs="Times New Roman"/>
          <w:b/>
          <w:bCs/>
          <w:sz w:val="24"/>
          <w:szCs w:val="24"/>
        </w:rPr>
        <w:t>Ⅰ Keynote Report</w:t>
      </w:r>
    </w:p>
    <w:p w:rsidR="001142D7" w:rsidRDefault="001142D7" w:rsidP="001142D7">
      <w:pPr>
        <w:rPr>
          <w:rFonts w:ascii="Times New Roman" w:eastAsia="宋体" w:hAnsi="Times New Roman" w:cs="Times New Roman"/>
          <w:b/>
          <w:bCs/>
          <w:szCs w:val="21"/>
        </w:rPr>
      </w:pPr>
    </w:p>
    <w:p w:rsidR="001142D7" w:rsidRDefault="001142D7" w:rsidP="001142D7">
      <w:pPr>
        <w:jc w:val="center"/>
        <w:rPr>
          <w:rFonts w:ascii="Times New Roman" w:eastAsia="微软雅黑" w:hAnsi="Times New Roman" w:cs="Times New Roman"/>
          <w:b/>
          <w:szCs w:val="21"/>
        </w:rPr>
      </w:pPr>
      <w:r>
        <w:rPr>
          <w:rFonts w:ascii="Times New Roman" w:eastAsia="宋体" w:hAnsi="Times New Roman" w:cs="Times New Roman" w:hint="eastAsia"/>
          <w:b/>
          <w:bCs/>
          <w:szCs w:val="21"/>
        </w:rPr>
        <w:t xml:space="preserve">B.1 </w:t>
      </w:r>
      <w:r>
        <w:rPr>
          <w:rFonts w:ascii="Times New Roman" w:eastAsia="微软雅黑" w:hAnsi="Times New Roman" w:cs="Times New Roman" w:hint="eastAsia"/>
          <w:b/>
          <w:szCs w:val="21"/>
        </w:rPr>
        <w:t>General Trends</w:t>
      </w:r>
      <w:r>
        <w:rPr>
          <w:rFonts w:ascii="Times New Roman" w:eastAsia="微软雅黑" w:hAnsi="Times New Roman" w:cs="Times New Roman"/>
          <w:b/>
          <w:szCs w:val="21"/>
        </w:rPr>
        <w:t xml:space="preserve"> of the United Kingdom (2017-2018) in the Context of </w:t>
      </w:r>
      <w:proofErr w:type="spellStart"/>
      <w:r>
        <w:rPr>
          <w:rFonts w:ascii="Times New Roman" w:eastAsia="微软雅黑" w:hAnsi="Times New Roman" w:cs="Times New Roman"/>
          <w:b/>
          <w:szCs w:val="21"/>
        </w:rPr>
        <w:t>Brexit</w:t>
      </w:r>
      <w:proofErr w:type="spellEnd"/>
    </w:p>
    <w:p w:rsidR="001142D7" w:rsidRDefault="001142D7" w:rsidP="001142D7">
      <w:pPr>
        <w:jc w:val="center"/>
        <w:rPr>
          <w:rFonts w:ascii="Times New Roman" w:eastAsia="微软雅黑" w:hAnsi="Times New Roman" w:cs="Times New Roman"/>
          <w:szCs w:val="21"/>
        </w:rPr>
      </w:pPr>
      <w:r>
        <w:rPr>
          <w:rFonts w:ascii="Times New Roman" w:eastAsia="微软雅黑" w:hAnsi="Times New Roman" w:cs="Times New Roman"/>
          <w:szCs w:val="21"/>
        </w:rPr>
        <w:t xml:space="preserve">Research Team </w:t>
      </w:r>
      <w:r>
        <w:rPr>
          <w:rFonts w:ascii="Times New Roman" w:eastAsia="微软雅黑" w:hAnsi="Times New Roman" w:cs="Times New Roman" w:hint="eastAsia"/>
          <w:szCs w:val="21"/>
        </w:rPr>
        <w:t xml:space="preserve">of </w:t>
      </w:r>
      <w:r>
        <w:rPr>
          <w:rFonts w:ascii="Times New Roman" w:eastAsia="微软雅黑" w:hAnsi="Times New Roman" w:cs="Times New Roman"/>
          <w:szCs w:val="21"/>
        </w:rPr>
        <w:t>“</w:t>
      </w:r>
      <w:r>
        <w:rPr>
          <w:rFonts w:ascii="Times New Roman" w:eastAsia="微软雅黑" w:hAnsi="Times New Roman" w:cs="Times New Roman" w:hint="eastAsia"/>
          <w:szCs w:val="21"/>
        </w:rPr>
        <w:t>General Trends</w:t>
      </w:r>
      <w:r>
        <w:rPr>
          <w:rFonts w:ascii="Times New Roman" w:eastAsia="微软雅黑" w:hAnsi="Times New Roman" w:cs="Times New Roman"/>
          <w:szCs w:val="21"/>
        </w:rPr>
        <w:t xml:space="preserve"> of the United Kingdom”</w:t>
      </w:r>
    </w:p>
    <w:p w:rsidR="001142D7" w:rsidRDefault="001142D7" w:rsidP="001142D7">
      <w:pPr>
        <w:jc w:val="center"/>
        <w:rPr>
          <w:rFonts w:ascii="Times New Roman" w:eastAsia="微软雅黑" w:hAnsi="Times New Roman" w:cs="Times New Roman"/>
          <w:szCs w:val="21"/>
        </w:rPr>
      </w:pPr>
    </w:p>
    <w:p w:rsidR="001142D7" w:rsidRDefault="001142D7" w:rsidP="001142D7">
      <w:pPr>
        <w:ind w:firstLineChars="250" w:firstLine="527"/>
        <w:rPr>
          <w:rFonts w:ascii="Times New Roman" w:eastAsia="宋体" w:hAnsi="Times New Roman" w:cs="Times New Roman"/>
          <w:bCs/>
          <w:szCs w:val="21"/>
        </w:rPr>
      </w:pPr>
      <w:proofErr w:type="spellStart"/>
      <w:r>
        <w:rPr>
          <w:rFonts w:ascii="Times New Roman" w:eastAsia="宋体" w:hAnsi="Times New Roman" w:cs="Times New Roman"/>
          <w:b/>
          <w:bCs/>
          <w:szCs w:val="21"/>
        </w:rPr>
        <w:lastRenderedPageBreak/>
        <w:t>Abstract</w:t>
      </w:r>
      <w:proofErr w:type="gramStart"/>
      <w:r>
        <w:rPr>
          <w:rFonts w:ascii="Times New Roman" w:eastAsia="宋体" w:hAnsi="Times New Roman" w:cs="Times New Roman"/>
          <w:b/>
          <w:bCs/>
          <w:szCs w:val="21"/>
        </w:rPr>
        <w:t>:</w:t>
      </w:r>
      <w:r>
        <w:rPr>
          <w:rFonts w:ascii="Times New Roman" w:eastAsia="宋体" w:hAnsi="Times New Roman" w:cs="Times New Roman"/>
          <w:bCs/>
          <w:szCs w:val="21"/>
        </w:rPr>
        <w:t>Since</w:t>
      </w:r>
      <w:proofErr w:type="spellEnd"/>
      <w:proofErr w:type="gramEnd"/>
      <w:r>
        <w:rPr>
          <w:rFonts w:ascii="Times New Roman" w:eastAsia="宋体" w:hAnsi="Times New Roman" w:cs="Times New Roman"/>
          <w:bCs/>
          <w:szCs w:val="21"/>
        </w:rPr>
        <w:t xml:space="preserve"> July 2017, the </w:t>
      </w:r>
      <w:proofErr w:type="spellStart"/>
      <w:r>
        <w:rPr>
          <w:rFonts w:ascii="Times New Roman" w:eastAsia="宋体" w:hAnsi="Times New Roman" w:cs="Times New Roman"/>
          <w:bCs/>
          <w:szCs w:val="21"/>
        </w:rPr>
        <w:t>Brexit</w:t>
      </w:r>
      <w:proofErr w:type="spellEnd"/>
      <w:r>
        <w:rPr>
          <w:rFonts w:ascii="Times New Roman" w:eastAsia="宋体" w:hAnsi="Times New Roman" w:cs="Times New Roman"/>
          <w:bCs/>
          <w:szCs w:val="21"/>
        </w:rPr>
        <w:t xml:space="preserve"> process has been experiencing ups and downs. Theresa May’s administration has been softening its position of a “Hard </w:t>
      </w:r>
      <w:proofErr w:type="spellStart"/>
      <w:r>
        <w:rPr>
          <w:rFonts w:ascii="Times New Roman" w:eastAsia="宋体" w:hAnsi="Times New Roman" w:cs="Times New Roman"/>
          <w:bCs/>
          <w:szCs w:val="21"/>
        </w:rPr>
        <w:t>Brexit</w:t>
      </w:r>
      <w:proofErr w:type="spellEnd"/>
      <w:r>
        <w:rPr>
          <w:rFonts w:ascii="Times New Roman" w:eastAsia="宋体" w:hAnsi="Times New Roman" w:cs="Times New Roman"/>
          <w:bCs/>
          <w:szCs w:val="21"/>
        </w:rPr>
        <w:t xml:space="preserve">”, seeking to compromise with the EU on </w:t>
      </w:r>
      <w:proofErr w:type="spellStart"/>
      <w:r>
        <w:rPr>
          <w:rFonts w:ascii="Times New Roman" w:eastAsia="宋体" w:hAnsi="Times New Roman" w:cs="Times New Roman"/>
          <w:bCs/>
          <w:szCs w:val="21"/>
        </w:rPr>
        <w:t>Chequers</w:t>
      </w:r>
      <w:proofErr w:type="spellEnd"/>
      <w:r>
        <w:rPr>
          <w:rFonts w:ascii="Times New Roman" w:eastAsia="宋体" w:hAnsi="Times New Roman" w:cs="Times New Roman"/>
          <w:bCs/>
          <w:szCs w:val="21"/>
        </w:rPr>
        <w:t xml:space="preserve"> plan. However, the final </w:t>
      </w:r>
      <w:proofErr w:type="spellStart"/>
      <w:r>
        <w:rPr>
          <w:rFonts w:ascii="Times New Roman" w:eastAsia="宋体" w:hAnsi="Times New Roman" w:cs="Times New Roman"/>
          <w:bCs/>
          <w:szCs w:val="21"/>
        </w:rPr>
        <w:t>Brexit</w:t>
      </w:r>
      <w:proofErr w:type="spellEnd"/>
      <w:r>
        <w:rPr>
          <w:rFonts w:ascii="Times New Roman" w:eastAsia="宋体" w:hAnsi="Times New Roman" w:cs="Times New Roman"/>
          <w:bCs/>
          <w:szCs w:val="21"/>
        </w:rPr>
        <w:t xml:space="preserve"> deal is still up in the air and the possibilities of a no-deal </w:t>
      </w:r>
      <w:proofErr w:type="spellStart"/>
      <w:r>
        <w:rPr>
          <w:rFonts w:ascii="Times New Roman" w:eastAsia="宋体" w:hAnsi="Times New Roman" w:cs="Times New Roman"/>
          <w:bCs/>
          <w:szCs w:val="21"/>
        </w:rPr>
        <w:t>Brexit</w:t>
      </w:r>
      <w:proofErr w:type="spellEnd"/>
      <w:r>
        <w:rPr>
          <w:rFonts w:ascii="Times New Roman" w:eastAsia="宋体" w:hAnsi="Times New Roman" w:cs="Times New Roman"/>
          <w:bCs/>
          <w:szCs w:val="21"/>
        </w:rPr>
        <w:t xml:space="preserve"> and a second EU referendum still exist. The complexity and uncertainty of </w:t>
      </w:r>
      <w:proofErr w:type="spellStart"/>
      <w:r>
        <w:rPr>
          <w:rFonts w:ascii="Times New Roman" w:eastAsia="宋体" w:hAnsi="Times New Roman" w:cs="Times New Roman"/>
          <w:bCs/>
          <w:szCs w:val="21"/>
        </w:rPr>
        <w:t>Brexit</w:t>
      </w:r>
      <w:proofErr w:type="spellEnd"/>
      <w:r>
        <w:rPr>
          <w:rFonts w:ascii="Times New Roman" w:eastAsia="宋体" w:hAnsi="Times New Roman" w:cs="Times New Roman"/>
          <w:bCs/>
          <w:szCs w:val="21"/>
        </w:rPr>
        <w:t xml:space="preserve"> have profoundly affected the development of the politics, economy and social reality in Britain: first of all, the divergence on </w:t>
      </w:r>
      <w:proofErr w:type="spellStart"/>
      <w:r>
        <w:rPr>
          <w:rFonts w:ascii="Times New Roman" w:eastAsia="宋体" w:hAnsi="Times New Roman" w:cs="Times New Roman"/>
          <w:bCs/>
          <w:szCs w:val="21"/>
        </w:rPr>
        <w:t>Brexit</w:t>
      </w:r>
      <w:proofErr w:type="spellEnd"/>
      <w:r>
        <w:rPr>
          <w:rFonts w:ascii="Times New Roman" w:eastAsia="宋体" w:hAnsi="Times New Roman" w:cs="Times New Roman"/>
          <w:bCs/>
          <w:szCs w:val="21"/>
        </w:rPr>
        <w:t xml:space="preserve"> weakens the original political and economic consensuses in the UK and forms new divisions on European issues. There are challenges and crises especially for British party politics, democratic governance and national unity. Moreover, though Britain is still a member of the EU, the uncertainty for a long time in the path to </w:t>
      </w:r>
      <w:proofErr w:type="spellStart"/>
      <w:r>
        <w:rPr>
          <w:rFonts w:ascii="Times New Roman" w:eastAsia="宋体" w:hAnsi="Times New Roman" w:cs="Times New Roman"/>
          <w:bCs/>
          <w:szCs w:val="21"/>
        </w:rPr>
        <w:t>Brexit</w:t>
      </w:r>
      <w:proofErr w:type="spellEnd"/>
      <w:r>
        <w:rPr>
          <w:rFonts w:ascii="Times New Roman" w:eastAsia="宋体" w:hAnsi="Times New Roman" w:cs="Times New Roman"/>
          <w:bCs/>
          <w:szCs w:val="21"/>
        </w:rPr>
        <w:t xml:space="preserve"> has gradually brought pressure on British economy. It retards the UK economic </w:t>
      </w:r>
      <w:proofErr w:type="gramStart"/>
      <w:r>
        <w:rPr>
          <w:rFonts w:ascii="Times New Roman" w:eastAsia="宋体" w:hAnsi="Times New Roman" w:cs="Times New Roman"/>
          <w:bCs/>
          <w:szCs w:val="21"/>
        </w:rPr>
        <w:t>growth,</w:t>
      </w:r>
      <w:proofErr w:type="gramEnd"/>
      <w:r>
        <w:rPr>
          <w:rFonts w:ascii="Times New Roman" w:eastAsia="宋体" w:hAnsi="Times New Roman" w:cs="Times New Roman"/>
          <w:bCs/>
          <w:szCs w:val="21"/>
        </w:rPr>
        <w:t xml:space="preserve"> negatively affects investment and employment and binds fiscal and monetary policies. Thirdly, the UK's international role and foreign policy are under the pressure to be adjusted. All in all, no matter whether these challenges and pressures are regarded as a short-term phenomenon in the </w:t>
      </w:r>
      <w:proofErr w:type="spellStart"/>
      <w:r>
        <w:rPr>
          <w:rFonts w:ascii="Times New Roman" w:eastAsia="宋体" w:hAnsi="Times New Roman" w:cs="Times New Roman"/>
          <w:bCs/>
          <w:szCs w:val="21"/>
        </w:rPr>
        <w:t>Brexit</w:t>
      </w:r>
      <w:proofErr w:type="spellEnd"/>
      <w:r>
        <w:rPr>
          <w:rFonts w:ascii="Times New Roman" w:eastAsia="宋体" w:hAnsi="Times New Roman" w:cs="Times New Roman"/>
          <w:bCs/>
          <w:szCs w:val="21"/>
        </w:rPr>
        <w:t xml:space="preserve"> process or as an inception of a long-term national transformation, they are closely related with the final outcome of </w:t>
      </w:r>
      <w:proofErr w:type="spellStart"/>
      <w:r>
        <w:rPr>
          <w:rFonts w:ascii="Times New Roman" w:eastAsia="宋体" w:hAnsi="Times New Roman" w:cs="Times New Roman"/>
          <w:bCs/>
          <w:szCs w:val="21"/>
        </w:rPr>
        <w:t>Brexit</w:t>
      </w:r>
      <w:proofErr w:type="spellEnd"/>
      <w:r>
        <w:rPr>
          <w:rFonts w:ascii="Times New Roman" w:eastAsia="宋体" w:hAnsi="Times New Roman" w:cs="Times New Roman"/>
          <w:bCs/>
          <w:szCs w:val="21"/>
        </w:rPr>
        <w:t xml:space="preserve"> and profoundly </w:t>
      </w:r>
      <w:proofErr w:type="gramStart"/>
      <w:r>
        <w:rPr>
          <w:rFonts w:ascii="Times New Roman" w:eastAsia="宋体" w:hAnsi="Times New Roman" w:cs="Times New Roman"/>
          <w:bCs/>
          <w:szCs w:val="21"/>
        </w:rPr>
        <w:t>affects</w:t>
      </w:r>
      <w:proofErr w:type="gramEnd"/>
      <w:r>
        <w:rPr>
          <w:rFonts w:ascii="Times New Roman" w:eastAsia="宋体" w:hAnsi="Times New Roman" w:cs="Times New Roman"/>
          <w:bCs/>
          <w:szCs w:val="21"/>
        </w:rPr>
        <w:t xml:space="preserve"> the future of Britain.</w:t>
      </w:r>
    </w:p>
    <w:p w:rsidR="001142D7" w:rsidRDefault="001142D7" w:rsidP="001142D7">
      <w:pPr>
        <w:ind w:firstLineChars="196" w:firstLine="413"/>
        <w:rPr>
          <w:rFonts w:ascii="Times New Roman" w:eastAsia="宋体" w:hAnsi="Times New Roman" w:cs="Times New Roman"/>
          <w:bCs/>
          <w:szCs w:val="21"/>
        </w:rPr>
      </w:pPr>
      <w:r>
        <w:rPr>
          <w:rFonts w:ascii="Times New Roman" w:eastAsia="宋体" w:hAnsi="Times New Roman" w:cs="Times New Roman" w:hint="eastAsia"/>
          <w:b/>
          <w:bCs/>
          <w:szCs w:val="21"/>
        </w:rPr>
        <w:t>K</w:t>
      </w:r>
      <w:r>
        <w:rPr>
          <w:rFonts w:ascii="Times New Roman" w:eastAsia="宋体" w:hAnsi="Times New Roman" w:cs="Times New Roman"/>
          <w:b/>
          <w:bCs/>
          <w:szCs w:val="21"/>
        </w:rPr>
        <w:t xml:space="preserve">eywords: </w:t>
      </w:r>
      <w:proofErr w:type="spellStart"/>
      <w:r>
        <w:rPr>
          <w:rFonts w:ascii="Times New Roman" w:eastAsia="宋体" w:hAnsi="Times New Roman" w:cs="Times New Roman"/>
          <w:bCs/>
          <w:szCs w:val="21"/>
        </w:rPr>
        <w:t>Brexit</w:t>
      </w:r>
      <w:proofErr w:type="spellEnd"/>
      <w:r>
        <w:rPr>
          <w:rFonts w:ascii="Times New Roman" w:eastAsia="宋体" w:hAnsi="Times New Roman" w:cs="Times New Roman"/>
          <w:bCs/>
          <w:szCs w:val="21"/>
        </w:rPr>
        <w:t>; General Trends of the UK; Party Politics; Economy; Foreign Policy</w:t>
      </w:r>
    </w:p>
    <w:p w:rsidR="001142D7" w:rsidRDefault="001142D7" w:rsidP="001142D7">
      <w:pPr>
        <w:rPr>
          <w:rFonts w:ascii="Times New Roman" w:eastAsia="宋体" w:hAnsi="Times New Roman" w:cs="Times New Roman"/>
          <w:b/>
          <w:bCs/>
          <w:szCs w:val="21"/>
        </w:rPr>
      </w:pPr>
    </w:p>
    <w:p w:rsidR="001142D7" w:rsidRDefault="001142D7" w:rsidP="001142D7">
      <w:pPr>
        <w:jc w:val="center"/>
        <w:rPr>
          <w:rFonts w:ascii="Times New Roman" w:eastAsia="宋体" w:hAnsi="Times New Roman" w:cs="Times New Roman"/>
          <w:b/>
          <w:bCs/>
          <w:szCs w:val="21"/>
        </w:rPr>
      </w:pPr>
      <w:r>
        <w:rPr>
          <w:rFonts w:ascii="Times New Roman" w:eastAsia="宋体" w:hAnsi="Times New Roman" w:cs="Times New Roman"/>
          <w:b/>
          <w:bCs/>
          <w:szCs w:val="21"/>
        </w:rPr>
        <w:t>B</w:t>
      </w:r>
      <w:r>
        <w:rPr>
          <w:rFonts w:ascii="Times New Roman" w:eastAsia="宋体" w:hAnsi="Times New Roman" w:cs="Times New Roman" w:hint="eastAsia"/>
          <w:b/>
          <w:bCs/>
          <w:szCs w:val="21"/>
        </w:rPr>
        <w:t>.</w:t>
      </w:r>
      <w:r>
        <w:rPr>
          <w:rFonts w:ascii="Times New Roman" w:eastAsia="宋体" w:hAnsi="Times New Roman" w:cs="Times New Roman"/>
          <w:b/>
          <w:bCs/>
          <w:szCs w:val="21"/>
        </w:rPr>
        <w:t>2</w:t>
      </w:r>
      <w:r>
        <w:rPr>
          <w:rFonts w:ascii="Times New Roman" w:eastAsia="宋体" w:hAnsi="Times New Roman" w:cs="Times New Roman" w:hint="eastAsia"/>
          <w:b/>
          <w:bCs/>
          <w:szCs w:val="21"/>
        </w:rPr>
        <w:t xml:space="preserve"> Trends in</w:t>
      </w:r>
      <w:r>
        <w:rPr>
          <w:rFonts w:ascii="Times New Roman" w:eastAsia="宋体" w:hAnsi="Times New Roman" w:cs="Times New Roman"/>
          <w:b/>
          <w:bCs/>
          <w:szCs w:val="21"/>
        </w:rPr>
        <w:t xml:space="preserve"> British Party Politics</w:t>
      </w:r>
    </w:p>
    <w:p w:rsidR="001142D7" w:rsidRDefault="001142D7" w:rsidP="001142D7">
      <w:pPr>
        <w:jc w:val="center"/>
        <w:rPr>
          <w:rFonts w:ascii="Times New Roman" w:eastAsia="宋体" w:hAnsi="Times New Roman" w:cs="Times New Roman"/>
          <w:b/>
          <w:bCs/>
          <w:szCs w:val="21"/>
        </w:rPr>
      </w:pPr>
      <w:r>
        <w:rPr>
          <w:rFonts w:ascii="Times New Roman" w:eastAsia="宋体" w:hAnsi="Times New Roman" w:cs="Times New Roman"/>
          <w:b/>
          <w:bCs/>
          <w:szCs w:val="21"/>
        </w:rPr>
        <w:t xml:space="preserve">Xia </w:t>
      </w:r>
      <w:proofErr w:type="spellStart"/>
      <w:r>
        <w:rPr>
          <w:rFonts w:ascii="Times New Roman" w:eastAsia="宋体" w:hAnsi="Times New Roman" w:cs="Times New Roman"/>
          <w:b/>
          <w:bCs/>
          <w:szCs w:val="21"/>
        </w:rPr>
        <w:t>Tian</w:t>
      </w:r>
      <w:proofErr w:type="spellEnd"/>
    </w:p>
    <w:p w:rsidR="001142D7" w:rsidRDefault="001142D7" w:rsidP="001142D7">
      <w:pPr>
        <w:ind w:firstLineChars="200" w:firstLine="422"/>
        <w:rPr>
          <w:rFonts w:ascii="Times New Roman" w:eastAsia="宋体" w:hAnsi="Times New Roman" w:cs="Times New Roman"/>
          <w:szCs w:val="21"/>
        </w:rPr>
      </w:pPr>
      <w:r>
        <w:rPr>
          <w:rFonts w:ascii="Times New Roman" w:eastAsia="宋体" w:hAnsi="Times New Roman" w:cs="Times New Roman"/>
          <w:b/>
          <w:bCs/>
          <w:szCs w:val="21"/>
        </w:rPr>
        <w:t xml:space="preserve">Abstract: </w:t>
      </w:r>
      <w:proofErr w:type="spellStart"/>
      <w:r>
        <w:rPr>
          <w:rFonts w:ascii="Times New Roman" w:eastAsia="宋体" w:hAnsi="Times New Roman" w:cs="Times New Roman"/>
          <w:szCs w:val="21"/>
        </w:rPr>
        <w:t>Brexit</w:t>
      </w:r>
      <w:proofErr w:type="spellEnd"/>
      <w:r>
        <w:rPr>
          <w:rFonts w:ascii="Times New Roman" w:eastAsia="宋体" w:hAnsi="Times New Roman" w:cs="Times New Roman"/>
          <w:szCs w:val="21"/>
        </w:rPr>
        <w:t xml:space="preserve"> negotiations have remained one of the biggest issues in British party politics during 2017-2018. The Conservatives were seriously divided over </w:t>
      </w:r>
      <w:proofErr w:type="spellStart"/>
      <w:r>
        <w:rPr>
          <w:rFonts w:ascii="Times New Roman" w:eastAsia="宋体" w:hAnsi="Times New Roman" w:cs="Times New Roman"/>
          <w:szCs w:val="21"/>
        </w:rPr>
        <w:t>Brexit</w:t>
      </w:r>
      <w:proofErr w:type="spellEnd"/>
      <w:r>
        <w:rPr>
          <w:rFonts w:ascii="Times New Roman" w:eastAsia="宋体" w:hAnsi="Times New Roman" w:cs="Times New Roman"/>
          <w:szCs w:val="21"/>
        </w:rPr>
        <w:t xml:space="preserve">. The </w:t>
      </w:r>
      <w:r w:rsidRPr="007C6EBB">
        <w:rPr>
          <w:rFonts w:ascii="Times New Roman" w:eastAsia="宋体" w:hAnsi="Times New Roman" w:cs="Times New Roman"/>
          <w:szCs w:val="21"/>
        </w:rPr>
        <w:t xml:space="preserve">unsatisfying handling of </w:t>
      </w:r>
      <w:proofErr w:type="spellStart"/>
      <w:r w:rsidRPr="007C6EBB">
        <w:rPr>
          <w:rFonts w:ascii="Times New Roman" w:eastAsia="宋体" w:hAnsi="Times New Roman" w:cs="Times New Roman"/>
          <w:szCs w:val="21"/>
        </w:rPr>
        <w:t>Brexit</w:t>
      </w:r>
      <w:proofErr w:type="spellEnd"/>
      <w:r w:rsidRPr="007C6EBB">
        <w:rPr>
          <w:rFonts w:ascii="Times New Roman" w:eastAsia="宋体" w:hAnsi="Times New Roman" w:cs="Times New Roman"/>
          <w:szCs w:val="21"/>
        </w:rPr>
        <w:t xml:space="preserve"> negotiations and the lackluster socio-economic policies have triggered an on-going fall in support for Theresa May and the government over the past year. </w:t>
      </w:r>
      <w:proofErr w:type="spellStart"/>
      <w:r w:rsidRPr="007C6EBB">
        <w:rPr>
          <w:rFonts w:ascii="Times New Roman" w:eastAsia="宋体" w:hAnsi="Times New Roman" w:cs="Times New Roman"/>
          <w:szCs w:val="21"/>
        </w:rPr>
        <w:t>Labour</w:t>
      </w:r>
      <w:proofErr w:type="spellEnd"/>
      <w:r w:rsidRPr="007C6EBB">
        <w:rPr>
          <w:rFonts w:ascii="Times New Roman" w:eastAsia="宋体" w:hAnsi="Times New Roman" w:cs="Times New Roman"/>
          <w:szCs w:val="21"/>
        </w:rPr>
        <w:t xml:space="preserve"> adopted a more </w:t>
      </w:r>
      <w:r w:rsidRPr="007C6EBB">
        <w:rPr>
          <w:rFonts w:ascii="Times New Roman" w:eastAsia="宋体" w:hAnsi="Times New Roman" w:cs="Times New Roman" w:hint="eastAsia"/>
          <w:szCs w:val="21"/>
        </w:rPr>
        <w:t>ambitious</w:t>
      </w:r>
      <w:r w:rsidRPr="007C6EBB">
        <w:rPr>
          <w:rFonts w:ascii="Times New Roman" w:eastAsia="宋体" w:hAnsi="Times New Roman" w:cs="Times New Roman"/>
          <w:szCs w:val="21"/>
        </w:rPr>
        <w:t xml:space="preserve"> and passive approach to </w:t>
      </w:r>
      <w:proofErr w:type="spellStart"/>
      <w:r w:rsidRPr="007C6EBB">
        <w:rPr>
          <w:rFonts w:ascii="Times New Roman" w:eastAsia="宋体" w:hAnsi="Times New Roman" w:cs="Times New Roman"/>
          <w:szCs w:val="21"/>
        </w:rPr>
        <w:t>Brexit</w:t>
      </w:r>
      <w:proofErr w:type="spellEnd"/>
      <w:r w:rsidRPr="007C6EBB">
        <w:rPr>
          <w:rFonts w:ascii="Times New Roman" w:eastAsia="宋体" w:hAnsi="Times New Roman" w:cs="Times New Roman"/>
          <w:szCs w:val="21"/>
        </w:rPr>
        <w:t xml:space="preserve"> negotiations to maintain its current popularity, while </w:t>
      </w:r>
      <w:proofErr w:type="spellStart"/>
      <w:r w:rsidRPr="007C6EBB">
        <w:rPr>
          <w:rFonts w:ascii="Times New Roman" w:eastAsia="宋体" w:hAnsi="Times New Roman" w:cs="Times New Roman"/>
          <w:szCs w:val="21"/>
        </w:rPr>
        <w:t>Corbyn's</w:t>
      </w:r>
      <w:proofErr w:type="spellEnd"/>
      <w:r w:rsidRPr="007C6EBB">
        <w:rPr>
          <w:rFonts w:ascii="Times New Roman" w:eastAsia="宋体" w:hAnsi="Times New Roman" w:cs="Times New Roman"/>
          <w:szCs w:val="21"/>
        </w:rPr>
        <w:t xml:space="preserve"> leadership has </w:t>
      </w:r>
      <w:r w:rsidRPr="007C6EBB">
        <w:rPr>
          <w:rFonts w:ascii="Times New Roman" w:eastAsia="宋体" w:hAnsi="Times New Roman" w:cs="Times New Roman" w:hint="eastAsia"/>
          <w:szCs w:val="21"/>
        </w:rPr>
        <w:t>become</w:t>
      </w:r>
      <w:r w:rsidRPr="007C6EBB">
        <w:rPr>
          <w:rFonts w:ascii="Times New Roman" w:eastAsia="宋体" w:hAnsi="Times New Roman" w:cs="Times New Roman"/>
          <w:szCs w:val="21"/>
        </w:rPr>
        <w:t xml:space="preserve"> </w:t>
      </w:r>
      <w:r w:rsidRPr="007C6EBB">
        <w:rPr>
          <w:rFonts w:ascii="Times New Roman" w:eastAsia="宋体" w:hAnsi="Times New Roman" w:cs="Times New Roman" w:hint="eastAsia"/>
          <w:szCs w:val="21"/>
        </w:rPr>
        <w:t xml:space="preserve">relatively </w:t>
      </w:r>
      <w:r w:rsidRPr="007C6EBB">
        <w:rPr>
          <w:rFonts w:ascii="Times New Roman" w:eastAsia="宋体" w:hAnsi="Times New Roman" w:cs="Times New Roman"/>
          <w:szCs w:val="21"/>
        </w:rPr>
        <w:t xml:space="preserve">more </w:t>
      </w:r>
      <w:r w:rsidRPr="007C6EBB">
        <w:rPr>
          <w:rFonts w:ascii="Times New Roman" w:eastAsia="宋体" w:hAnsi="Times New Roman" w:cs="Times New Roman" w:hint="eastAsia"/>
          <w:szCs w:val="21"/>
        </w:rPr>
        <w:t>stable</w:t>
      </w:r>
      <w:r w:rsidRPr="007C6EBB">
        <w:rPr>
          <w:rFonts w:ascii="Times New Roman" w:eastAsia="宋体" w:hAnsi="Times New Roman" w:cs="Times New Roman"/>
          <w:szCs w:val="21"/>
        </w:rPr>
        <w:t xml:space="preserve">, with his ideologies and policies being practiced in some of the constituencies </w:t>
      </w:r>
      <w:proofErr w:type="spellStart"/>
      <w:r w:rsidRPr="007C6EBB">
        <w:rPr>
          <w:rFonts w:ascii="Times New Roman" w:eastAsia="宋体" w:hAnsi="Times New Roman" w:cs="Times New Roman"/>
          <w:szCs w:val="21"/>
        </w:rPr>
        <w:t>Labour</w:t>
      </w:r>
      <w:proofErr w:type="spellEnd"/>
      <w:r w:rsidRPr="007C6EBB">
        <w:rPr>
          <w:rFonts w:ascii="Times New Roman" w:eastAsia="宋体" w:hAnsi="Times New Roman" w:cs="Times New Roman"/>
          <w:szCs w:val="21"/>
        </w:rPr>
        <w:t xml:space="preserve"> controls. During the protracted </w:t>
      </w:r>
      <w:proofErr w:type="spellStart"/>
      <w:r w:rsidRPr="007C6EBB">
        <w:rPr>
          <w:rFonts w:ascii="Times New Roman" w:eastAsia="宋体" w:hAnsi="Times New Roman" w:cs="Times New Roman"/>
          <w:szCs w:val="21"/>
        </w:rPr>
        <w:t>Brexit</w:t>
      </w:r>
      <w:proofErr w:type="spellEnd"/>
      <w:r w:rsidRPr="007C6EBB">
        <w:rPr>
          <w:rFonts w:ascii="Times New Roman" w:eastAsia="宋体" w:hAnsi="Times New Roman" w:cs="Times New Roman"/>
          <w:szCs w:val="21"/>
        </w:rPr>
        <w:t xml:space="preserve"> negotiations, party politics in the UK are likely to become more divided and fragmented, and the major parties on the left and right shall face the challenge of balancing the objectives of market liberalism, social justice and economic growth in the UK.</w:t>
      </w:r>
    </w:p>
    <w:p w:rsidR="001142D7" w:rsidRDefault="001142D7" w:rsidP="001142D7">
      <w:pPr>
        <w:ind w:firstLineChars="200" w:firstLine="422"/>
        <w:rPr>
          <w:rFonts w:ascii="Times New Roman" w:eastAsia="宋体" w:hAnsi="Times New Roman" w:cs="Times New Roman"/>
          <w:szCs w:val="21"/>
        </w:rPr>
      </w:pPr>
      <w:r>
        <w:rPr>
          <w:rFonts w:ascii="Times New Roman" w:eastAsia="宋体" w:hAnsi="Times New Roman" w:cs="Times New Roman"/>
          <w:b/>
          <w:bCs/>
          <w:szCs w:val="21"/>
        </w:rPr>
        <w:t>Keywords</w:t>
      </w:r>
      <w:r>
        <w:rPr>
          <w:rFonts w:ascii="Times New Roman" w:eastAsia="宋体" w:hAnsi="Times New Roman" w:cs="Times New Roman"/>
          <w:szCs w:val="21"/>
        </w:rPr>
        <w:t xml:space="preserve">: Conservative Government; </w:t>
      </w:r>
      <w:proofErr w:type="spellStart"/>
      <w:r>
        <w:rPr>
          <w:rFonts w:ascii="Times New Roman" w:eastAsia="宋体" w:hAnsi="Times New Roman" w:cs="Times New Roman"/>
          <w:szCs w:val="21"/>
        </w:rPr>
        <w:t>Labour</w:t>
      </w:r>
      <w:proofErr w:type="spellEnd"/>
      <w:r>
        <w:rPr>
          <w:rFonts w:ascii="Times New Roman" w:eastAsia="宋体" w:hAnsi="Times New Roman" w:cs="Times New Roman"/>
          <w:szCs w:val="21"/>
        </w:rPr>
        <w:t xml:space="preserve"> Party; Party Politics; </w:t>
      </w:r>
      <w:proofErr w:type="spellStart"/>
      <w:r>
        <w:rPr>
          <w:rFonts w:ascii="Times New Roman" w:eastAsia="宋体" w:hAnsi="Times New Roman" w:cs="Times New Roman"/>
          <w:szCs w:val="21"/>
        </w:rPr>
        <w:t>Brexit</w:t>
      </w:r>
      <w:proofErr w:type="spellEnd"/>
      <w:r>
        <w:rPr>
          <w:rFonts w:ascii="Times New Roman" w:eastAsia="宋体" w:hAnsi="Times New Roman" w:cs="Times New Roman"/>
          <w:szCs w:val="21"/>
        </w:rPr>
        <w:t xml:space="preserve"> Negotiations</w:t>
      </w:r>
    </w:p>
    <w:p w:rsidR="001142D7" w:rsidRDefault="001142D7" w:rsidP="001142D7">
      <w:pPr>
        <w:rPr>
          <w:rFonts w:ascii="Times New Roman" w:eastAsia="宋体" w:hAnsi="Times New Roman" w:cs="Times New Roman"/>
        </w:rPr>
      </w:pPr>
    </w:p>
    <w:p w:rsidR="001142D7" w:rsidRDefault="001142D7" w:rsidP="001142D7">
      <w:pPr>
        <w:rPr>
          <w:rFonts w:ascii="Times New Roman" w:eastAsia="宋体" w:hAnsi="Times New Roman" w:cs="Times New Roman"/>
        </w:rPr>
      </w:pPr>
    </w:p>
    <w:p w:rsidR="001142D7" w:rsidRDefault="001142D7" w:rsidP="001142D7">
      <w:pPr>
        <w:jc w:val="center"/>
        <w:rPr>
          <w:rFonts w:ascii="Times New Roman" w:eastAsia="宋体" w:hAnsi="Times New Roman" w:cs="Times New Roman"/>
          <w:b/>
          <w:szCs w:val="21"/>
        </w:rPr>
      </w:pPr>
      <w:r>
        <w:rPr>
          <w:rFonts w:ascii="Times New Roman" w:eastAsia="宋体" w:hAnsi="Times New Roman" w:cs="Times New Roman"/>
          <w:b/>
          <w:bCs/>
          <w:szCs w:val="21"/>
        </w:rPr>
        <w:t>B.3</w:t>
      </w:r>
      <w:r>
        <w:rPr>
          <w:rFonts w:ascii="Times New Roman" w:eastAsia="宋体" w:hAnsi="Times New Roman" w:cs="Times New Roman" w:hint="eastAsia"/>
          <w:b/>
          <w:bCs/>
          <w:szCs w:val="21"/>
        </w:rPr>
        <w:t xml:space="preserve"> Trends in </w:t>
      </w:r>
      <w:r>
        <w:rPr>
          <w:rFonts w:ascii="Times New Roman" w:eastAsia="宋体" w:hAnsi="Times New Roman" w:cs="Times New Roman" w:hint="eastAsia"/>
          <w:b/>
          <w:szCs w:val="21"/>
        </w:rPr>
        <w:t xml:space="preserve">British </w:t>
      </w:r>
      <w:r>
        <w:rPr>
          <w:rFonts w:ascii="Times New Roman" w:eastAsia="宋体" w:hAnsi="Times New Roman" w:cs="Times New Roman"/>
          <w:b/>
          <w:szCs w:val="21"/>
        </w:rPr>
        <w:t>Economy</w:t>
      </w:r>
    </w:p>
    <w:p w:rsidR="001142D7" w:rsidRDefault="001142D7" w:rsidP="001142D7">
      <w:pPr>
        <w:jc w:val="center"/>
        <w:rPr>
          <w:rFonts w:ascii="Calibri" w:eastAsia="宋体" w:hAnsi="Calibri" w:cs="宋体"/>
        </w:rPr>
      </w:pPr>
      <w:r>
        <w:rPr>
          <w:rFonts w:ascii="Times New Roman" w:eastAsia="宋体" w:hAnsi="Times New Roman" w:cs="Times New Roman"/>
          <w:b/>
          <w:szCs w:val="21"/>
        </w:rPr>
        <w:t xml:space="preserve">Yang </w:t>
      </w:r>
      <w:proofErr w:type="spellStart"/>
      <w:r>
        <w:rPr>
          <w:rFonts w:ascii="Times New Roman" w:eastAsia="宋体" w:hAnsi="Times New Roman" w:cs="Times New Roman"/>
          <w:b/>
          <w:szCs w:val="21"/>
        </w:rPr>
        <w:t>Chenyu</w:t>
      </w:r>
      <w:proofErr w:type="spellEnd"/>
    </w:p>
    <w:p w:rsidR="001142D7" w:rsidRDefault="001142D7" w:rsidP="001142D7">
      <w:pPr>
        <w:rPr>
          <w:rFonts w:ascii="Times New Roman" w:eastAsia="宋体" w:hAnsi="Times New Roman" w:cs="Times New Roman"/>
          <w:bCs/>
          <w:szCs w:val="21"/>
        </w:rPr>
      </w:pPr>
      <w:r>
        <w:rPr>
          <w:rFonts w:ascii="Times New Roman" w:eastAsia="宋体" w:hAnsi="Times New Roman" w:cs="Times New Roman"/>
          <w:b/>
          <w:szCs w:val="21"/>
        </w:rPr>
        <w:t xml:space="preserve">  </w:t>
      </w:r>
      <w:r>
        <w:rPr>
          <w:rFonts w:ascii="Times New Roman" w:eastAsia="宋体" w:hAnsi="Times New Roman" w:cs="Times New Roman" w:hint="eastAsia"/>
          <w:b/>
          <w:szCs w:val="21"/>
        </w:rPr>
        <w:t xml:space="preserve">    </w:t>
      </w:r>
      <w:r>
        <w:rPr>
          <w:rFonts w:ascii="Times New Roman" w:eastAsia="宋体" w:hAnsi="Times New Roman" w:cs="Times New Roman"/>
          <w:b/>
          <w:szCs w:val="21"/>
        </w:rPr>
        <w:t xml:space="preserve">Abstract: </w:t>
      </w:r>
      <w:r>
        <w:rPr>
          <w:rFonts w:ascii="Times New Roman" w:eastAsia="宋体" w:hAnsi="Times New Roman" w:cs="Times New Roman"/>
          <w:szCs w:val="21"/>
        </w:rPr>
        <w:t>Due to the uncertainty of “</w:t>
      </w:r>
      <w:proofErr w:type="spellStart"/>
      <w:r>
        <w:rPr>
          <w:rFonts w:ascii="Times New Roman" w:eastAsia="宋体" w:hAnsi="Times New Roman" w:cs="Times New Roman"/>
          <w:szCs w:val="21"/>
        </w:rPr>
        <w:t>Brexit</w:t>
      </w:r>
      <w:proofErr w:type="spellEnd"/>
      <w:r>
        <w:rPr>
          <w:rFonts w:ascii="Times New Roman" w:eastAsia="宋体" w:hAnsi="Times New Roman" w:cs="Times New Roman"/>
          <w:szCs w:val="21"/>
        </w:rPr>
        <w:t>” and the drag of the international economic and trade environment, the overall economic growth of the UK is weak this year, which falls behind that of the EU. Specifically, the EU's high economic growth and the UK’s gradual economy decline are clearly differentiated. Coupled with the continued decline in the attractiveness of international investment,</w:t>
      </w:r>
      <w:r>
        <w:rPr>
          <w:rFonts w:ascii="Times New Roman" w:eastAsia="宋体" w:hAnsi="Times New Roman" w:cs="Times New Roman" w:hint="eastAsia"/>
          <w:szCs w:val="21"/>
        </w:rPr>
        <w:t xml:space="preserve"> </w:t>
      </w:r>
      <w:r w:rsidRPr="00252F39">
        <w:rPr>
          <w:rFonts w:ascii="Times New Roman" w:eastAsia="宋体" w:hAnsi="Times New Roman" w:cs="Times New Roman"/>
          <w:bCs/>
          <w:szCs w:val="21"/>
        </w:rPr>
        <w:t>the inhibition of consumption on economic growth,</w:t>
      </w:r>
      <w:r>
        <w:rPr>
          <w:rFonts w:ascii="Times New Roman" w:eastAsia="宋体" w:hAnsi="Times New Roman" w:cs="Times New Roman"/>
          <w:bCs/>
          <w:szCs w:val="21"/>
        </w:rPr>
        <w:t xml:space="preserve"> occupation of monetary policy adjustment space by high inflation and high unemployment, the long-term negative effects of the “</w:t>
      </w:r>
      <w:proofErr w:type="spellStart"/>
      <w:r>
        <w:rPr>
          <w:rFonts w:ascii="Times New Roman" w:eastAsia="宋体" w:hAnsi="Times New Roman" w:cs="Times New Roman"/>
          <w:bCs/>
          <w:szCs w:val="21"/>
        </w:rPr>
        <w:t>Brexit</w:t>
      </w:r>
      <w:proofErr w:type="spellEnd"/>
      <w:r>
        <w:rPr>
          <w:rFonts w:ascii="Times New Roman" w:eastAsia="宋体" w:hAnsi="Times New Roman" w:cs="Times New Roman"/>
          <w:bCs/>
          <w:szCs w:val="21"/>
        </w:rPr>
        <w:t xml:space="preserve">’” began to </w:t>
      </w:r>
      <w:r>
        <w:rPr>
          <w:rFonts w:ascii="Times New Roman" w:eastAsia="宋体" w:hAnsi="Times New Roman" w:cs="Times New Roman" w:hint="eastAsia"/>
          <w:bCs/>
          <w:szCs w:val="21"/>
        </w:rPr>
        <w:t>emerge</w:t>
      </w:r>
      <w:r>
        <w:rPr>
          <w:rFonts w:ascii="Times New Roman" w:eastAsia="宋体" w:hAnsi="Times New Roman" w:cs="Times New Roman"/>
          <w:bCs/>
          <w:szCs w:val="21"/>
        </w:rPr>
        <w:t xml:space="preserve">. </w:t>
      </w:r>
      <w:r w:rsidRPr="00252F39">
        <w:rPr>
          <w:rFonts w:ascii="Times New Roman" w:eastAsia="宋体" w:hAnsi="Times New Roman" w:cs="Times New Roman"/>
          <w:bCs/>
          <w:szCs w:val="21"/>
        </w:rPr>
        <w:t>However, in the face of possible negative spillover effects of “</w:t>
      </w:r>
      <w:proofErr w:type="spellStart"/>
      <w:r w:rsidRPr="00252F39">
        <w:rPr>
          <w:rFonts w:ascii="Times New Roman" w:eastAsia="宋体" w:hAnsi="Times New Roman" w:cs="Times New Roman"/>
          <w:bCs/>
          <w:szCs w:val="21"/>
        </w:rPr>
        <w:t>Brexit</w:t>
      </w:r>
      <w:proofErr w:type="spellEnd"/>
      <w:r w:rsidRPr="00252F39">
        <w:rPr>
          <w:rFonts w:ascii="Times New Roman" w:eastAsia="宋体" w:hAnsi="Times New Roman" w:cs="Times New Roman"/>
          <w:bCs/>
          <w:szCs w:val="21"/>
        </w:rPr>
        <w:t>”, flexible trade, monetary and fiscal policies may help to release economic vitality after the formal “</w:t>
      </w:r>
      <w:proofErr w:type="spellStart"/>
      <w:r w:rsidRPr="00252F39">
        <w:rPr>
          <w:rFonts w:ascii="Times New Roman" w:eastAsia="宋体" w:hAnsi="Times New Roman" w:cs="Times New Roman"/>
          <w:bCs/>
          <w:szCs w:val="21"/>
        </w:rPr>
        <w:t>Brexit</w:t>
      </w:r>
      <w:proofErr w:type="spellEnd"/>
      <w:r w:rsidRPr="00252F39">
        <w:rPr>
          <w:rFonts w:ascii="Times New Roman" w:eastAsia="宋体" w:hAnsi="Times New Roman" w:cs="Times New Roman"/>
          <w:bCs/>
          <w:szCs w:val="21"/>
        </w:rPr>
        <w:t xml:space="preserve">”, leaving still huge space for Britain’s economic policy. </w:t>
      </w:r>
      <w:r>
        <w:rPr>
          <w:rFonts w:ascii="Times New Roman" w:eastAsia="宋体" w:hAnsi="Times New Roman" w:cs="Times New Roman"/>
          <w:bCs/>
          <w:szCs w:val="21"/>
        </w:rPr>
        <w:t>The trajectory of “</w:t>
      </w:r>
      <w:proofErr w:type="spellStart"/>
      <w:r>
        <w:rPr>
          <w:rFonts w:ascii="Times New Roman" w:eastAsia="宋体" w:hAnsi="Times New Roman" w:cs="Times New Roman"/>
          <w:bCs/>
          <w:szCs w:val="21"/>
        </w:rPr>
        <w:t>Brexit</w:t>
      </w:r>
      <w:proofErr w:type="spellEnd"/>
      <w:r>
        <w:rPr>
          <w:rFonts w:ascii="Times New Roman" w:eastAsia="宋体" w:hAnsi="Times New Roman" w:cs="Times New Roman"/>
          <w:bCs/>
          <w:szCs w:val="21"/>
        </w:rPr>
        <w:t>” remains uncertain at the moment. As the deadline for “</w:t>
      </w:r>
      <w:proofErr w:type="spellStart"/>
      <w:r>
        <w:rPr>
          <w:rFonts w:ascii="Times New Roman" w:eastAsia="宋体" w:hAnsi="Times New Roman" w:cs="Times New Roman"/>
          <w:bCs/>
          <w:szCs w:val="21"/>
        </w:rPr>
        <w:t>Brexit</w:t>
      </w:r>
      <w:proofErr w:type="spellEnd"/>
      <w:r>
        <w:rPr>
          <w:rFonts w:ascii="Times New Roman" w:eastAsia="宋体" w:hAnsi="Times New Roman" w:cs="Times New Roman"/>
          <w:bCs/>
          <w:szCs w:val="21"/>
        </w:rPr>
        <w:t xml:space="preserve">” </w:t>
      </w:r>
      <w:r>
        <w:rPr>
          <w:rFonts w:ascii="Times New Roman" w:eastAsia="宋体" w:hAnsi="Times New Roman" w:cs="Times New Roman"/>
          <w:bCs/>
          <w:szCs w:val="21"/>
        </w:rPr>
        <w:lastRenderedPageBreak/>
        <w:t>approaches, the game will become increasingly fierce.</w:t>
      </w:r>
    </w:p>
    <w:p w:rsidR="001142D7" w:rsidRDefault="001142D7" w:rsidP="001142D7">
      <w:pPr>
        <w:ind w:firstLineChars="100" w:firstLine="211"/>
        <w:rPr>
          <w:rFonts w:ascii="Times New Roman" w:eastAsia="宋体" w:hAnsi="Times New Roman" w:cs="Times New Roman"/>
          <w:szCs w:val="21"/>
        </w:rPr>
      </w:pPr>
      <w:r>
        <w:rPr>
          <w:rFonts w:ascii="Times New Roman" w:eastAsia="宋体" w:hAnsi="Times New Roman" w:cs="Times New Roman"/>
          <w:b/>
          <w:szCs w:val="21"/>
        </w:rPr>
        <w:t>Keywords:</w:t>
      </w:r>
      <w:r>
        <w:rPr>
          <w:rFonts w:ascii="Times New Roman" w:eastAsia="宋体" w:hAnsi="Times New Roman" w:cs="Times New Roman"/>
          <w:szCs w:val="21"/>
        </w:rPr>
        <w:t xml:space="preserve"> UK </w:t>
      </w:r>
      <w:r>
        <w:rPr>
          <w:rFonts w:ascii="Times New Roman" w:eastAsia="宋体" w:hAnsi="Times New Roman" w:cs="Times New Roman" w:hint="eastAsia"/>
          <w:szCs w:val="21"/>
        </w:rPr>
        <w:t>E</w:t>
      </w:r>
      <w:r>
        <w:rPr>
          <w:rFonts w:ascii="Times New Roman" w:eastAsia="宋体" w:hAnsi="Times New Roman" w:cs="Times New Roman"/>
          <w:szCs w:val="21"/>
        </w:rPr>
        <w:t xml:space="preserve">conomy; Economic </w:t>
      </w:r>
      <w:r>
        <w:rPr>
          <w:rFonts w:ascii="Times New Roman" w:eastAsia="宋体" w:hAnsi="Times New Roman" w:cs="Times New Roman" w:hint="eastAsia"/>
          <w:szCs w:val="21"/>
        </w:rPr>
        <w:t>G</w:t>
      </w:r>
      <w:r>
        <w:rPr>
          <w:rFonts w:ascii="Times New Roman" w:eastAsia="宋体" w:hAnsi="Times New Roman" w:cs="Times New Roman"/>
          <w:szCs w:val="21"/>
        </w:rPr>
        <w:t xml:space="preserve">rowth; </w:t>
      </w:r>
      <w:proofErr w:type="spellStart"/>
      <w:r>
        <w:rPr>
          <w:rFonts w:ascii="Times New Roman" w:eastAsia="宋体" w:hAnsi="Times New Roman" w:cs="Times New Roman"/>
          <w:szCs w:val="21"/>
        </w:rPr>
        <w:t>Brexit</w:t>
      </w:r>
      <w:proofErr w:type="spellEnd"/>
      <w:r>
        <w:rPr>
          <w:rFonts w:ascii="Times New Roman" w:eastAsia="宋体" w:hAnsi="Times New Roman" w:cs="Times New Roman"/>
          <w:szCs w:val="21"/>
        </w:rPr>
        <w:t xml:space="preserve"> </w:t>
      </w:r>
      <w:r>
        <w:rPr>
          <w:rFonts w:ascii="Times New Roman" w:eastAsia="宋体" w:hAnsi="Times New Roman" w:cs="Times New Roman" w:hint="eastAsia"/>
          <w:szCs w:val="21"/>
        </w:rPr>
        <w:t>E</w:t>
      </w:r>
      <w:r>
        <w:rPr>
          <w:rFonts w:ascii="Times New Roman" w:eastAsia="宋体" w:hAnsi="Times New Roman" w:cs="Times New Roman"/>
          <w:szCs w:val="21"/>
        </w:rPr>
        <w:t xml:space="preserve">ffect; Trade </w:t>
      </w:r>
      <w:r>
        <w:rPr>
          <w:rFonts w:ascii="Times New Roman" w:eastAsia="宋体" w:hAnsi="Times New Roman" w:cs="Times New Roman" w:hint="eastAsia"/>
          <w:szCs w:val="21"/>
        </w:rPr>
        <w:t>P</w:t>
      </w:r>
      <w:r>
        <w:rPr>
          <w:rFonts w:ascii="Times New Roman" w:eastAsia="宋体" w:hAnsi="Times New Roman" w:cs="Times New Roman"/>
          <w:szCs w:val="21"/>
        </w:rPr>
        <w:t xml:space="preserve">olicy; Monetary </w:t>
      </w:r>
      <w:r>
        <w:rPr>
          <w:rFonts w:ascii="Times New Roman" w:eastAsia="宋体" w:hAnsi="Times New Roman" w:cs="Times New Roman" w:hint="eastAsia"/>
          <w:szCs w:val="21"/>
        </w:rPr>
        <w:t>P</w:t>
      </w:r>
      <w:r>
        <w:rPr>
          <w:rFonts w:ascii="Times New Roman" w:eastAsia="宋体" w:hAnsi="Times New Roman" w:cs="Times New Roman"/>
          <w:szCs w:val="21"/>
        </w:rPr>
        <w:t>olicy</w:t>
      </w:r>
    </w:p>
    <w:p w:rsidR="001142D7" w:rsidRDefault="001142D7" w:rsidP="001142D7">
      <w:pPr>
        <w:rPr>
          <w:rFonts w:ascii="宋体" w:eastAsia="宋体" w:hAnsi="宋体" w:cs="宋体"/>
          <w:b/>
          <w:bCs/>
          <w:sz w:val="28"/>
          <w:szCs w:val="28"/>
        </w:rPr>
      </w:pPr>
    </w:p>
    <w:p w:rsidR="001142D7" w:rsidRDefault="001142D7" w:rsidP="001142D7">
      <w:pPr>
        <w:jc w:val="center"/>
        <w:rPr>
          <w:rFonts w:ascii="Times New Roman" w:eastAsia="等线" w:hAnsi="Times New Roman" w:cs="Times New Roman"/>
          <w:b/>
          <w:sz w:val="24"/>
          <w:szCs w:val="24"/>
        </w:rPr>
      </w:pPr>
      <w:r>
        <w:rPr>
          <w:rFonts w:ascii="Times New Roman" w:eastAsia="PMingLiU" w:hAnsi="Times New Roman" w:cs="Times New Roman" w:hint="eastAsia"/>
          <w:b/>
          <w:szCs w:val="21"/>
          <w:lang w:val="zh-TW" w:eastAsia="zh-TW"/>
        </w:rPr>
        <w:t>B</w:t>
      </w:r>
      <w:r>
        <w:rPr>
          <w:rFonts w:ascii="Times New Roman" w:eastAsia="PMingLiU" w:hAnsi="Times New Roman" w:cs="Times New Roman"/>
          <w:b/>
          <w:szCs w:val="21"/>
          <w:lang w:val="zh-TW" w:eastAsia="zh-TW"/>
        </w:rPr>
        <w:t>.4</w:t>
      </w:r>
      <w:r>
        <w:rPr>
          <w:rFonts w:ascii="Times New Roman" w:hAnsi="Times New Roman" w:cs="Times New Roman" w:hint="eastAsia"/>
          <w:b/>
          <w:szCs w:val="21"/>
          <w:lang w:val="zh-TW"/>
        </w:rPr>
        <w:t xml:space="preserve"> </w:t>
      </w:r>
      <w:r>
        <w:rPr>
          <w:rFonts w:ascii="Times New Roman" w:eastAsia="等线" w:hAnsi="Times New Roman" w:cs="Times New Roman"/>
          <w:b/>
          <w:sz w:val="24"/>
          <w:szCs w:val="24"/>
        </w:rPr>
        <w:t>Trends in British Foreign Policy</w:t>
      </w:r>
    </w:p>
    <w:p w:rsidR="001142D7" w:rsidRDefault="001142D7" w:rsidP="001142D7">
      <w:pPr>
        <w:jc w:val="center"/>
        <w:rPr>
          <w:rFonts w:ascii="Times New Roman" w:eastAsia="等线" w:hAnsi="Times New Roman" w:cs="Times New Roman"/>
          <w:b/>
          <w:sz w:val="24"/>
          <w:szCs w:val="24"/>
        </w:rPr>
      </w:pPr>
      <w:proofErr w:type="spellStart"/>
      <w:r>
        <w:rPr>
          <w:rFonts w:ascii="Times New Roman" w:eastAsia="等线" w:hAnsi="Times New Roman" w:cs="Times New Roman" w:hint="eastAsia"/>
          <w:b/>
          <w:sz w:val="24"/>
          <w:szCs w:val="24"/>
        </w:rPr>
        <w:t>Xu</w:t>
      </w:r>
      <w:proofErr w:type="spellEnd"/>
      <w:r>
        <w:rPr>
          <w:rFonts w:ascii="Times New Roman" w:eastAsia="等线" w:hAnsi="Times New Roman" w:cs="Times New Roman" w:hint="eastAsia"/>
          <w:b/>
          <w:sz w:val="24"/>
          <w:szCs w:val="24"/>
        </w:rPr>
        <w:t xml:space="preserve"> </w:t>
      </w:r>
      <w:proofErr w:type="spellStart"/>
      <w:r>
        <w:rPr>
          <w:rFonts w:ascii="Times New Roman" w:eastAsia="等线" w:hAnsi="Times New Roman" w:cs="Times New Roman" w:hint="eastAsia"/>
          <w:b/>
          <w:sz w:val="24"/>
          <w:szCs w:val="24"/>
        </w:rPr>
        <w:t>Ruike</w:t>
      </w:r>
      <w:proofErr w:type="spellEnd"/>
    </w:p>
    <w:p w:rsidR="001142D7" w:rsidRDefault="001142D7" w:rsidP="001142D7">
      <w:pPr>
        <w:ind w:firstLineChars="196" w:firstLine="412"/>
        <w:rPr>
          <w:rFonts w:ascii="Times New Roman" w:eastAsia="PMingLiU" w:hAnsi="Times New Roman" w:cs="Times New Roman"/>
          <w:szCs w:val="21"/>
          <w:lang w:eastAsia="zh-TW"/>
        </w:rPr>
      </w:pPr>
      <w:r w:rsidRPr="00140741">
        <w:rPr>
          <w:rFonts w:ascii="Times New Roman" w:eastAsia="PMingLiU" w:hAnsi="Times New Roman" w:cs="Times New Roman"/>
          <w:b/>
          <w:szCs w:val="21"/>
          <w:lang w:eastAsia="zh-TW"/>
        </w:rPr>
        <w:t xml:space="preserve">Abstract: </w:t>
      </w:r>
      <w:r>
        <w:rPr>
          <w:rFonts w:ascii="Times New Roman" w:eastAsia="PMingLiU" w:hAnsi="Times New Roman" w:cs="Times New Roman"/>
          <w:szCs w:val="21"/>
          <w:lang w:eastAsia="zh-TW"/>
        </w:rPr>
        <w:t xml:space="preserve">To rehabilitate the declining image and rebuild the national confidence of the UK, the concept of Global Britain was correspondingly put forward by May government. Since </w:t>
      </w:r>
      <w:proofErr w:type="spellStart"/>
      <w:r>
        <w:rPr>
          <w:rFonts w:ascii="Times New Roman" w:eastAsia="PMingLiU" w:hAnsi="Times New Roman" w:cs="Times New Roman"/>
          <w:szCs w:val="21"/>
          <w:lang w:eastAsia="zh-TW"/>
        </w:rPr>
        <w:t>Brexit</w:t>
      </w:r>
      <w:proofErr w:type="spellEnd"/>
      <w:r>
        <w:rPr>
          <w:rFonts w:ascii="Times New Roman" w:eastAsia="PMingLiU" w:hAnsi="Times New Roman" w:cs="Times New Roman"/>
          <w:szCs w:val="21"/>
          <w:lang w:eastAsia="zh-TW"/>
        </w:rPr>
        <w:t xml:space="preserve">, the concept of Global Britain has been embedded into May government’s diplomatic strategy. In its fledging period, the concept of Global Britain inevitably bears criticism and doubts about its ambitious agenda. During July 2017 and June 2018, the policies formulated by May government exerted both positive and negative effects on the performance of Global Britain. In order to maintain a free and opening trade environment, the UK government endeavored to negotiate a tailored free trade agreement with the EU, the US and China. Hard border and </w:t>
      </w:r>
      <w:proofErr w:type="gramStart"/>
      <w:r>
        <w:rPr>
          <w:rFonts w:ascii="Times New Roman" w:eastAsia="PMingLiU" w:hAnsi="Times New Roman" w:cs="Times New Roman"/>
          <w:szCs w:val="21"/>
          <w:lang w:eastAsia="zh-TW"/>
        </w:rPr>
        <w:t>Harsh</w:t>
      </w:r>
      <w:proofErr w:type="gramEnd"/>
      <w:r>
        <w:rPr>
          <w:rFonts w:ascii="Times New Roman" w:eastAsia="PMingLiU" w:hAnsi="Times New Roman" w:cs="Times New Roman"/>
          <w:szCs w:val="21"/>
          <w:lang w:eastAsia="zh-TW"/>
        </w:rPr>
        <w:t xml:space="preserve"> immigrant policy were in effect undermining the global-friendly image of Britain. The government played a proactive and responsible role in glob</w:t>
      </w:r>
      <w:bookmarkStart w:id="2" w:name="_GoBack"/>
      <w:bookmarkEnd w:id="2"/>
      <w:r>
        <w:rPr>
          <w:rFonts w:ascii="Times New Roman" w:eastAsia="PMingLiU" w:hAnsi="Times New Roman" w:cs="Times New Roman"/>
          <w:szCs w:val="21"/>
          <w:lang w:eastAsia="zh-TW"/>
        </w:rPr>
        <w:t xml:space="preserve">al governance in terms of security, economic cooperation, foreign aid and environmental protection. The UK also intended to enhance close relations with the EU members and </w:t>
      </w:r>
      <w:proofErr w:type="spellStart"/>
      <w:r>
        <w:rPr>
          <w:rFonts w:ascii="Times New Roman" w:eastAsia="PMingLiU" w:hAnsi="Times New Roman" w:cs="Times New Roman"/>
          <w:szCs w:val="21"/>
          <w:lang w:eastAsia="zh-TW"/>
        </w:rPr>
        <w:t>Anglosphere</w:t>
      </w:r>
      <w:proofErr w:type="spellEnd"/>
      <w:r>
        <w:rPr>
          <w:rFonts w:ascii="Times New Roman" w:eastAsia="PMingLiU" w:hAnsi="Times New Roman" w:cs="Times New Roman"/>
          <w:szCs w:val="21"/>
          <w:lang w:eastAsia="zh-TW"/>
        </w:rPr>
        <w:t xml:space="preserve"> countries, and in the meantime it tried to build a new partnership with promising countries such as India.</w:t>
      </w:r>
    </w:p>
    <w:p w:rsidR="001142D7" w:rsidRDefault="001142D7" w:rsidP="001142D7">
      <w:pPr>
        <w:rPr>
          <w:rFonts w:ascii="Times New Roman" w:eastAsia="PMingLiU" w:hAnsi="Times New Roman" w:cs="Times New Roman"/>
          <w:szCs w:val="21"/>
          <w:lang w:eastAsia="zh-TW"/>
        </w:rPr>
      </w:pPr>
    </w:p>
    <w:p w:rsidR="001142D7" w:rsidRDefault="001142D7" w:rsidP="001142D7">
      <w:pPr>
        <w:ind w:firstLineChars="196" w:firstLine="412"/>
        <w:rPr>
          <w:rFonts w:ascii="Times New Roman" w:eastAsia="PMingLiU" w:hAnsi="Times New Roman" w:cs="Times New Roman"/>
          <w:szCs w:val="21"/>
          <w:lang w:eastAsia="zh-TW"/>
        </w:rPr>
      </w:pPr>
      <w:r w:rsidRPr="00140741">
        <w:rPr>
          <w:rFonts w:ascii="Times New Roman" w:eastAsia="PMingLiU" w:hAnsi="Times New Roman" w:cs="Times New Roman" w:hint="eastAsia"/>
          <w:b/>
          <w:szCs w:val="21"/>
          <w:lang w:eastAsia="zh-TW"/>
        </w:rPr>
        <w:t>Keywords:</w:t>
      </w:r>
      <w:r>
        <w:rPr>
          <w:rFonts w:ascii="Times New Roman" w:eastAsia="PMingLiU" w:hAnsi="Times New Roman" w:cs="Times New Roman" w:hint="eastAsia"/>
          <w:szCs w:val="21"/>
          <w:lang w:eastAsia="zh-TW"/>
        </w:rPr>
        <w:t xml:space="preserve"> Global Britain; </w:t>
      </w:r>
      <w:proofErr w:type="spellStart"/>
      <w:r>
        <w:rPr>
          <w:rFonts w:ascii="Times New Roman" w:eastAsia="PMingLiU" w:hAnsi="Times New Roman" w:cs="Times New Roman" w:hint="eastAsia"/>
          <w:szCs w:val="21"/>
          <w:lang w:eastAsia="zh-TW"/>
        </w:rPr>
        <w:t>Brexit</w:t>
      </w:r>
      <w:proofErr w:type="spellEnd"/>
      <w:r>
        <w:rPr>
          <w:rFonts w:ascii="Times New Roman" w:eastAsia="PMingLiU" w:hAnsi="Times New Roman" w:cs="Times New Roman" w:hint="eastAsia"/>
          <w:szCs w:val="21"/>
          <w:lang w:eastAsia="zh-TW"/>
        </w:rPr>
        <w:t>; Free Trade; Global Governance</w:t>
      </w:r>
    </w:p>
    <w:p w:rsidR="001142D7" w:rsidRDefault="001142D7" w:rsidP="001142D7">
      <w:pPr>
        <w:rPr>
          <w:rFonts w:ascii="宋体" w:eastAsia="宋体" w:hAnsi="宋体" w:cs="宋体"/>
          <w:bCs/>
          <w:sz w:val="28"/>
          <w:szCs w:val="28"/>
        </w:rPr>
      </w:pPr>
    </w:p>
    <w:p w:rsidR="001142D7" w:rsidRDefault="001142D7" w:rsidP="001142D7">
      <w:pPr>
        <w:jc w:val="center"/>
        <w:rPr>
          <w:rFonts w:ascii="Times New Roman" w:eastAsia="PMingLiU" w:hAnsi="Times New Roman" w:cs="Times New Roman"/>
          <w:b/>
          <w:szCs w:val="21"/>
          <w:lang w:val="zh-TW" w:eastAsia="zh-TW"/>
        </w:rPr>
      </w:pPr>
    </w:p>
    <w:p w:rsidR="001142D7" w:rsidRDefault="001142D7" w:rsidP="001142D7">
      <w:pPr>
        <w:jc w:val="center"/>
        <w:rPr>
          <w:rFonts w:ascii="Times New Roman" w:eastAsia="宋体" w:hAnsi="Times New Roman" w:cs="Times New Roman"/>
          <w:b/>
          <w:szCs w:val="21"/>
        </w:rPr>
      </w:pPr>
      <w:r>
        <w:rPr>
          <w:rFonts w:ascii="Times New Roman" w:eastAsia="PMingLiU" w:hAnsi="Times New Roman" w:cs="Times New Roman"/>
          <w:b/>
          <w:szCs w:val="21"/>
          <w:lang w:val="zh-TW" w:eastAsia="zh-TW"/>
        </w:rPr>
        <w:t>B</w:t>
      </w:r>
      <w:r>
        <w:rPr>
          <w:rFonts w:ascii="Times New Roman" w:eastAsia="PMingLiU" w:hAnsi="Times New Roman" w:cs="Times New Roman" w:hint="eastAsia"/>
          <w:b/>
          <w:szCs w:val="21"/>
          <w:lang w:val="zh-TW" w:eastAsia="zh-TW"/>
        </w:rPr>
        <w:t>.</w:t>
      </w:r>
      <w:r>
        <w:rPr>
          <w:rFonts w:ascii="Times New Roman" w:eastAsia="PMingLiU" w:hAnsi="Times New Roman" w:cs="Times New Roman"/>
          <w:b/>
          <w:szCs w:val="21"/>
          <w:lang w:val="zh-TW" w:eastAsia="zh-TW"/>
        </w:rPr>
        <w:t>5</w:t>
      </w:r>
      <w:r>
        <w:rPr>
          <w:rFonts w:ascii="Times New Roman" w:hAnsi="Times New Roman" w:cs="Times New Roman" w:hint="eastAsia"/>
          <w:b/>
          <w:szCs w:val="21"/>
          <w:lang w:val="zh-TW"/>
        </w:rPr>
        <w:t xml:space="preserve"> </w:t>
      </w:r>
      <w:r>
        <w:rPr>
          <w:rFonts w:ascii="Times New Roman" w:eastAsia="宋体" w:hAnsi="Times New Roman" w:cs="Times New Roman"/>
          <w:b/>
          <w:szCs w:val="21"/>
        </w:rPr>
        <w:t>Analysis on China-UK Relationship</w:t>
      </w:r>
      <w:r>
        <w:rPr>
          <w:rFonts w:ascii="Times New Roman" w:eastAsia="宋体" w:hAnsi="Times New Roman" w:cs="Times New Roman" w:hint="eastAsia"/>
          <w:b/>
          <w:szCs w:val="21"/>
        </w:rPr>
        <w:t xml:space="preserve">: </w:t>
      </w:r>
      <w:r>
        <w:rPr>
          <w:rFonts w:ascii="Times New Roman" w:eastAsia="宋体" w:hAnsi="Times New Roman" w:cs="Times New Roman"/>
          <w:b/>
          <w:szCs w:val="21"/>
        </w:rPr>
        <w:t>From “Natural Partner” to “Rules-based Partner”</w:t>
      </w:r>
    </w:p>
    <w:p w:rsidR="001142D7" w:rsidRDefault="001142D7" w:rsidP="001142D7">
      <w:pPr>
        <w:jc w:val="center"/>
        <w:rPr>
          <w:rFonts w:ascii="Times New Roman" w:eastAsia="宋体" w:hAnsi="Times New Roman" w:cs="Times New Roman"/>
          <w:b/>
          <w:szCs w:val="21"/>
        </w:rPr>
      </w:pPr>
      <w:r>
        <w:rPr>
          <w:rFonts w:ascii="Times New Roman" w:eastAsia="宋体" w:hAnsi="Times New Roman" w:cs="Times New Roman"/>
          <w:b/>
          <w:szCs w:val="21"/>
        </w:rPr>
        <w:t>Y</w:t>
      </w:r>
      <w:r>
        <w:rPr>
          <w:rFonts w:ascii="Times New Roman" w:eastAsia="宋体" w:hAnsi="Times New Roman" w:cs="Times New Roman" w:hint="eastAsia"/>
          <w:b/>
          <w:szCs w:val="21"/>
        </w:rPr>
        <w:t>ang</w:t>
      </w:r>
      <w:r>
        <w:rPr>
          <w:rFonts w:ascii="Times New Roman" w:eastAsia="宋体" w:hAnsi="Times New Roman" w:cs="Times New Roman"/>
          <w:b/>
          <w:szCs w:val="21"/>
        </w:rPr>
        <w:t xml:space="preserve"> Fang</w:t>
      </w:r>
    </w:p>
    <w:p w:rsidR="001142D7" w:rsidRDefault="001142D7" w:rsidP="001142D7">
      <w:pPr>
        <w:rPr>
          <w:rFonts w:ascii="Times New Roman" w:eastAsia="宋体" w:hAnsi="Times New Roman" w:cs="Times New Roman"/>
          <w:b/>
          <w:szCs w:val="21"/>
        </w:rPr>
      </w:pPr>
    </w:p>
    <w:p w:rsidR="001142D7" w:rsidRDefault="001142D7" w:rsidP="001142D7">
      <w:pPr>
        <w:ind w:firstLineChars="200" w:firstLine="422"/>
        <w:rPr>
          <w:rFonts w:ascii="Times New Roman" w:eastAsia="宋体" w:hAnsi="Times New Roman" w:cs="Times New Roman"/>
          <w:szCs w:val="21"/>
        </w:rPr>
      </w:pPr>
      <w:r>
        <w:rPr>
          <w:rFonts w:ascii="Times New Roman" w:eastAsia="宋体" w:hAnsi="Times New Roman" w:cs="Times New Roman"/>
          <w:b/>
          <w:szCs w:val="21"/>
        </w:rPr>
        <w:t xml:space="preserve">Abstract: </w:t>
      </w:r>
      <w:r>
        <w:rPr>
          <w:rFonts w:ascii="Times New Roman" w:eastAsia="宋体" w:hAnsi="Times New Roman" w:cs="Times New Roman"/>
          <w:szCs w:val="21"/>
        </w:rPr>
        <w:t xml:space="preserve">In 2017~2018, compared with the uncertainty of the </w:t>
      </w:r>
      <w:proofErr w:type="spellStart"/>
      <w:r>
        <w:rPr>
          <w:rFonts w:ascii="Times New Roman" w:eastAsia="宋体" w:hAnsi="Times New Roman" w:cs="Times New Roman"/>
          <w:szCs w:val="21"/>
        </w:rPr>
        <w:t>Brexit</w:t>
      </w:r>
      <w:proofErr w:type="spellEnd"/>
      <w:r>
        <w:rPr>
          <w:rFonts w:ascii="Times New Roman" w:eastAsia="宋体" w:hAnsi="Times New Roman" w:cs="Times New Roman"/>
          <w:szCs w:val="21"/>
        </w:rPr>
        <w:t xml:space="preserve"> and the complex variability of the international situation, the Sino-British cooperation developed relatively steadily in the </w:t>
      </w:r>
      <w:r>
        <w:rPr>
          <w:rFonts w:ascii="Times New Roman" w:eastAsia="宋体" w:hAnsi="Times New Roman" w:cs="Times New Roman"/>
          <w:szCs w:val="21"/>
          <w:lang w:val="en-GB"/>
        </w:rPr>
        <w:t>“</w:t>
      </w:r>
      <w:r>
        <w:rPr>
          <w:rFonts w:ascii="Times New Roman" w:eastAsia="宋体" w:hAnsi="Times New Roman" w:cs="Times New Roman"/>
          <w:szCs w:val="21"/>
        </w:rPr>
        <w:t xml:space="preserve">Golden </w:t>
      </w:r>
      <w:r>
        <w:rPr>
          <w:rFonts w:ascii="Times New Roman" w:eastAsia="宋体" w:hAnsi="Times New Roman" w:cs="Times New Roman" w:hint="eastAsia"/>
          <w:szCs w:val="21"/>
        </w:rPr>
        <w:t>Era</w:t>
      </w:r>
      <w:r>
        <w:rPr>
          <w:rFonts w:ascii="Times New Roman" w:eastAsia="宋体" w:hAnsi="Times New Roman" w:cs="Times New Roman"/>
          <w:szCs w:val="21"/>
        </w:rPr>
        <w:t xml:space="preserve">”. Bilateral relations have been advancing in a pragmatic manner, and the exchanges in political, economic, cultural and scientific areas have improved on the whole, while substantial progress has been made in terms of cooperation on major </w:t>
      </w:r>
      <w:proofErr w:type="spellStart"/>
      <w:r>
        <w:rPr>
          <w:rFonts w:ascii="Times New Roman" w:eastAsia="宋体" w:hAnsi="Times New Roman" w:cs="Times New Roman"/>
          <w:szCs w:val="21"/>
        </w:rPr>
        <w:t>projectsunder</w:t>
      </w:r>
      <w:proofErr w:type="spellEnd"/>
      <w:r>
        <w:rPr>
          <w:rFonts w:ascii="Times New Roman" w:eastAsia="宋体" w:hAnsi="Times New Roman" w:cs="Times New Roman"/>
          <w:szCs w:val="21"/>
        </w:rPr>
        <w:t xml:space="preserve"> the “Belt and Road Initiative” framework. At the same period, the </w:t>
      </w:r>
      <w:proofErr w:type="spellStart"/>
      <w:r>
        <w:rPr>
          <w:rFonts w:ascii="Times New Roman" w:eastAsia="宋体" w:hAnsi="Times New Roman" w:cs="Times New Roman"/>
          <w:szCs w:val="21"/>
        </w:rPr>
        <w:t>Brexit</w:t>
      </w:r>
      <w:proofErr w:type="spellEnd"/>
      <w:r>
        <w:rPr>
          <w:rFonts w:ascii="Times New Roman" w:eastAsia="宋体" w:hAnsi="Times New Roman" w:cs="Times New Roman"/>
          <w:szCs w:val="21"/>
        </w:rPr>
        <w:t xml:space="preserve"> negotiations between the UK and the EU entered a “critical stage”, with the British government’s internal and external policies being adjusted accordingly, which has a certain impact on the outside world. In addition, on some issues such as “China and the rules-based international system”, “National security and infrastructure investment review” and “free navigation” in South China Sea, different voices in the UK exist, which have influenced May’s government’s China policy to some extent. In the near future, if Britain and the EU can reach a consensus, and Britain could “orderly” exit from the EU, as permanent members of the UN Security Council and two of the world’s major economies, China and Britain are expected to jointly build some kind of “Rules-based Partner”, to jointly uphold the international order and systems based on the purposes and principles of the UN Charter, and the multilateral trading system with the World Trade Organization (WTO) at its core. The upgrading of trade relations in the post-</w:t>
      </w:r>
      <w:proofErr w:type="spellStart"/>
      <w:r>
        <w:rPr>
          <w:rFonts w:ascii="Times New Roman" w:eastAsia="宋体" w:hAnsi="Times New Roman" w:cs="Times New Roman"/>
          <w:szCs w:val="21"/>
        </w:rPr>
        <w:t>Brexit</w:t>
      </w:r>
      <w:proofErr w:type="spellEnd"/>
      <w:r>
        <w:rPr>
          <w:rFonts w:ascii="Times New Roman" w:eastAsia="宋体" w:hAnsi="Times New Roman" w:cs="Times New Roman"/>
          <w:szCs w:val="21"/>
        </w:rPr>
        <w:t xml:space="preserve"> era will also be one of the priorities of the future development </w:t>
      </w:r>
      <w:r>
        <w:rPr>
          <w:rFonts w:ascii="Times New Roman" w:eastAsia="宋体" w:hAnsi="Times New Roman" w:cs="Times New Roman"/>
          <w:szCs w:val="21"/>
        </w:rPr>
        <w:lastRenderedPageBreak/>
        <w:t xml:space="preserve">of Sino-British bilateral relations. </w:t>
      </w:r>
    </w:p>
    <w:p w:rsidR="001142D7" w:rsidRDefault="001142D7" w:rsidP="001142D7">
      <w:pPr>
        <w:ind w:firstLineChars="200" w:firstLine="422"/>
        <w:rPr>
          <w:rFonts w:ascii="Times New Roman" w:eastAsia="宋体" w:hAnsi="Times New Roman" w:cs="Times New Roman"/>
          <w:szCs w:val="21"/>
        </w:rPr>
      </w:pPr>
      <w:r>
        <w:rPr>
          <w:rFonts w:ascii="Times New Roman" w:eastAsia="宋体" w:hAnsi="Times New Roman" w:cs="Times New Roman"/>
          <w:b/>
          <w:szCs w:val="21"/>
        </w:rPr>
        <w:t>Keywords:</w:t>
      </w:r>
      <w:r>
        <w:rPr>
          <w:rFonts w:ascii="Times New Roman" w:eastAsia="宋体" w:hAnsi="Times New Roman" w:cs="Times New Roman"/>
          <w:szCs w:val="21"/>
        </w:rPr>
        <w:t xml:space="preserve"> China-UK Relations; Natural Partner; Rules-based</w:t>
      </w:r>
    </w:p>
    <w:p w:rsidR="001142D7" w:rsidRDefault="001142D7" w:rsidP="001142D7">
      <w:pPr>
        <w:rPr>
          <w:rFonts w:ascii="宋体" w:eastAsia="宋体" w:hAnsi="宋体" w:cs="Helvetica"/>
          <w:color w:val="000000"/>
          <w:kern w:val="0"/>
          <w:szCs w:val="21"/>
          <w:u w:color="000000"/>
        </w:rPr>
      </w:pPr>
    </w:p>
    <w:p w:rsidR="001142D7" w:rsidRDefault="001142D7" w:rsidP="001142D7">
      <w:pPr>
        <w:rPr>
          <w:rFonts w:ascii="宋体" w:eastAsia="宋体" w:hAnsi="宋体" w:cs="Helvetica"/>
          <w:color w:val="000000"/>
          <w:kern w:val="0"/>
          <w:szCs w:val="21"/>
          <w:u w:color="000000"/>
        </w:rPr>
      </w:pPr>
    </w:p>
    <w:p w:rsidR="001142D7" w:rsidRDefault="001142D7" w:rsidP="001142D7">
      <w:pPr>
        <w:jc w:val="center"/>
        <w:rPr>
          <w:rFonts w:ascii="Times New Roman" w:eastAsia="宋体" w:hAnsi="Times New Roman" w:cs="Times New Roman"/>
          <w:b/>
          <w:sz w:val="32"/>
          <w:szCs w:val="32"/>
        </w:rPr>
      </w:pPr>
      <w:r>
        <w:rPr>
          <w:rFonts w:ascii="Times New Roman" w:eastAsia="宋体" w:hAnsi="Times New Roman" w:cs="Times New Roman" w:hint="eastAsia"/>
          <w:b/>
          <w:szCs w:val="21"/>
        </w:rPr>
        <w:t>B</w:t>
      </w:r>
      <w:r>
        <w:rPr>
          <w:rFonts w:ascii="Times New Roman" w:eastAsia="宋体" w:hAnsi="Times New Roman" w:cs="Times New Roman"/>
          <w:b/>
          <w:szCs w:val="21"/>
        </w:rPr>
        <w:t>.6</w:t>
      </w:r>
      <w:r>
        <w:rPr>
          <w:rFonts w:ascii="Times New Roman" w:eastAsia="宋体" w:hAnsi="Times New Roman" w:cs="Times New Roman" w:hint="eastAsia"/>
          <w:b/>
          <w:szCs w:val="21"/>
        </w:rPr>
        <w:t xml:space="preserve"> </w:t>
      </w:r>
      <w:r>
        <w:rPr>
          <w:rFonts w:ascii="Times New Roman" w:eastAsia="宋体" w:hAnsi="Times New Roman" w:cs="Times New Roman"/>
          <w:b/>
          <w:bCs/>
          <w:color w:val="000000"/>
          <w:kern w:val="0"/>
          <w:szCs w:val="21"/>
          <w:u w:color="000000"/>
        </w:rPr>
        <w:t>China’s FDI in the UK</w:t>
      </w:r>
    </w:p>
    <w:p w:rsidR="001142D7" w:rsidRDefault="001142D7" w:rsidP="001142D7">
      <w:pPr>
        <w:jc w:val="center"/>
        <w:rPr>
          <w:rFonts w:ascii="Times New Roman" w:eastAsia="宋体" w:hAnsi="Times New Roman" w:cs="Times New Roman"/>
          <w:b/>
          <w:bCs/>
          <w:color w:val="000000"/>
          <w:kern w:val="0"/>
          <w:szCs w:val="21"/>
          <w:u w:color="000000"/>
        </w:rPr>
      </w:pPr>
      <w:r>
        <w:rPr>
          <w:rFonts w:ascii="Times New Roman" w:eastAsia="宋体" w:hAnsi="Times New Roman" w:cs="Times New Roman" w:hint="eastAsia"/>
          <w:b/>
          <w:bCs/>
          <w:color w:val="000000"/>
          <w:kern w:val="0"/>
          <w:szCs w:val="21"/>
          <w:u w:color="000000"/>
        </w:rPr>
        <w:t>Hu Dan</w:t>
      </w:r>
    </w:p>
    <w:p w:rsidR="001142D7" w:rsidRDefault="001142D7" w:rsidP="001142D7">
      <w:pPr>
        <w:ind w:firstLineChars="200" w:firstLine="422"/>
        <w:rPr>
          <w:rFonts w:ascii="Times New Roman" w:eastAsia="宋体" w:hAnsi="Times New Roman" w:cs="Times New Roman"/>
          <w:color w:val="000000"/>
          <w:kern w:val="0"/>
          <w:szCs w:val="21"/>
          <w:u w:color="000000"/>
          <w:lang w:val="en-AU"/>
        </w:rPr>
      </w:pPr>
      <w:r>
        <w:rPr>
          <w:rFonts w:ascii="Times New Roman" w:eastAsia="宋体" w:hAnsi="Times New Roman" w:cs="Times New Roman"/>
          <w:b/>
          <w:color w:val="000000"/>
          <w:kern w:val="0"/>
          <w:szCs w:val="21"/>
          <w:u w:color="000000"/>
        </w:rPr>
        <w:t xml:space="preserve">Abstract: </w:t>
      </w:r>
      <w:proofErr w:type="spellStart"/>
      <w:r>
        <w:rPr>
          <w:rFonts w:ascii="Times New Roman" w:eastAsia="宋体" w:hAnsi="Times New Roman" w:cs="Times New Roman"/>
          <w:color w:val="000000"/>
          <w:kern w:val="0"/>
          <w:szCs w:val="21"/>
          <w:u w:color="000000"/>
        </w:rPr>
        <w:t>TheUK</w:t>
      </w:r>
      <w:proofErr w:type="spellEnd"/>
      <w:r>
        <w:rPr>
          <w:rFonts w:ascii="Times New Roman" w:eastAsia="宋体" w:hAnsi="Times New Roman" w:cs="Times New Roman"/>
          <w:color w:val="000000"/>
          <w:kern w:val="0"/>
          <w:szCs w:val="21"/>
          <w:u w:color="000000"/>
        </w:rPr>
        <w:t>, which</w:t>
      </w:r>
      <w:r>
        <w:rPr>
          <w:rFonts w:ascii="Times New Roman" w:eastAsia="宋体" w:hAnsi="Times New Roman" w:cs="Times New Roman" w:hint="eastAsia"/>
          <w:color w:val="000000"/>
          <w:kern w:val="0"/>
          <w:szCs w:val="21"/>
          <w:u w:color="000000"/>
        </w:rPr>
        <w:t xml:space="preserve"> </w:t>
      </w:r>
      <w:r>
        <w:rPr>
          <w:rFonts w:ascii="Times New Roman" w:eastAsia="宋体" w:hAnsi="Times New Roman" w:cs="Times New Roman"/>
          <w:color w:val="000000"/>
          <w:kern w:val="0"/>
          <w:szCs w:val="21"/>
          <w:u w:color="000000"/>
          <w:lang w:val="en-AU"/>
        </w:rPr>
        <w:t xml:space="preserve">has been a key destination for Chinese investment in Europe, saw during 2017~2018 what may become an overhaul in its approach and mechanism towards regulating capital </w:t>
      </w:r>
      <w:proofErr w:type="spellStart"/>
      <w:r>
        <w:rPr>
          <w:rFonts w:ascii="Times New Roman" w:eastAsia="宋体" w:hAnsi="Times New Roman" w:cs="Times New Roman"/>
          <w:color w:val="000000"/>
          <w:kern w:val="0"/>
          <w:szCs w:val="21"/>
          <w:u w:color="000000"/>
          <w:lang w:val="en-AU"/>
        </w:rPr>
        <w:t>inflow.While</w:t>
      </w:r>
      <w:proofErr w:type="spellEnd"/>
      <w:r>
        <w:rPr>
          <w:rFonts w:ascii="Times New Roman" w:eastAsia="宋体" w:hAnsi="Times New Roman" w:cs="Times New Roman"/>
          <w:color w:val="000000"/>
          <w:kern w:val="0"/>
          <w:szCs w:val="21"/>
          <w:u w:color="000000"/>
          <w:lang w:val="en-AU"/>
        </w:rPr>
        <w:t xml:space="preserve"> drastically lowering the review threshold for FDI in areas related to the military industry and advanced technology, the May government has been steadily moving towards more “long-term measures” of negating the traditional approach of “treating foreign and domestic investment alike” and establishing FDI </w:t>
      </w:r>
      <w:proofErr w:type="spellStart"/>
      <w:r>
        <w:rPr>
          <w:rFonts w:ascii="Times New Roman" w:eastAsia="宋体" w:hAnsi="Times New Roman" w:cs="Times New Roman"/>
          <w:color w:val="000000"/>
          <w:kern w:val="0"/>
          <w:szCs w:val="21"/>
          <w:u w:color="000000"/>
          <w:lang w:val="en-AU"/>
        </w:rPr>
        <w:t>reviewin</w:t>
      </w:r>
      <w:proofErr w:type="spellEnd"/>
      <w:r>
        <w:rPr>
          <w:rFonts w:ascii="Times New Roman" w:eastAsia="宋体" w:hAnsi="Times New Roman" w:cs="Times New Roman"/>
          <w:color w:val="000000"/>
          <w:kern w:val="0"/>
          <w:szCs w:val="21"/>
          <w:u w:color="000000"/>
          <w:lang w:val="en-AU"/>
        </w:rPr>
        <w:t xml:space="preserve"> Britain, which is consistent with major developed countries like the US, Canada and Australia. Though May has always been cautious about Chinese investment in the UK, she has become more pragmatic and welcoming towards capital from China under the pressure of sustaining economic growth post-</w:t>
      </w:r>
      <w:proofErr w:type="spellStart"/>
      <w:r>
        <w:rPr>
          <w:rFonts w:ascii="Times New Roman" w:eastAsia="宋体" w:hAnsi="Times New Roman" w:cs="Times New Roman"/>
          <w:color w:val="000000"/>
          <w:kern w:val="0"/>
          <w:szCs w:val="21"/>
          <w:u w:color="000000"/>
          <w:lang w:val="en-AU"/>
        </w:rPr>
        <w:t>Brexit</w:t>
      </w:r>
      <w:proofErr w:type="spellEnd"/>
      <w:r>
        <w:rPr>
          <w:rFonts w:ascii="Times New Roman" w:eastAsia="宋体" w:hAnsi="Times New Roman" w:cs="Times New Roman"/>
          <w:color w:val="000000"/>
          <w:kern w:val="0"/>
          <w:szCs w:val="21"/>
          <w:u w:color="000000"/>
          <w:lang w:val="en-AU"/>
        </w:rPr>
        <w:t xml:space="preserve">. Inbound investment from China during these twelve months witnessed a record high, with technology being the most active sector. However, given the latest policy updates have been targeting security implications in sensitive technology areas, whether enthusiasm in this sector will remain strong is yet to be seen. The two cases on which “national security” review was initiated for the past year, both of which are by Chinese investors, have indicated a rather rational approach so far. As “long-term” measures are expected to be finalised in early or </w:t>
      </w:r>
      <w:proofErr w:type="spellStart"/>
      <w:r>
        <w:rPr>
          <w:rFonts w:ascii="Times New Roman" w:eastAsia="宋体" w:hAnsi="Times New Roman" w:cs="Times New Roman"/>
          <w:color w:val="000000"/>
          <w:kern w:val="0"/>
          <w:szCs w:val="21"/>
          <w:u w:color="000000"/>
          <w:lang w:val="en-AU"/>
        </w:rPr>
        <w:t>mid 2019</w:t>
      </w:r>
      <w:proofErr w:type="spellEnd"/>
      <w:r>
        <w:rPr>
          <w:rFonts w:ascii="Times New Roman" w:eastAsia="宋体" w:hAnsi="Times New Roman" w:cs="Times New Roman"/>
          <w:color w:val="000000"/>
          <w:kern w:val="0"/>
          <w:szCs w:val="21"/>
          <w:u w:color="000000"/>
          <w:lang w:val="en-AU"/>
        </w:rPr>
        <w:t xml:space="preserve">, Chinese companies investing in the UK, particularly those related to sensitive technology, are advised to prepare themselves with solid due diligence.  </w:t>
      </w:r>
    </w:p>
    <w:p w:rsidR="001142D7" w:rsidRDefault="001142D7" w:rsidP="001142D7">
      <w:pPr>
        <w:ind w:firstLineChars="200" w:firstLine="422"/>
        <w:rPr>
          <w:rFonts w:ascii="Times New Roman" w:eastAsia="宋体" w:hAnsi="Times New Roman" w:cs="Times New Roman"/>
          <w:b/>
          <w:color w:val="000000"/>
          <w:kern w:val="0"/>
          <w:szCs w:val="21"/>
          <w:u w:color="000000"/>
          <w:lang w:val="en-AU"/>
        </w:rPr>
      </w:pPr>
      <w:r>
        <w:rPr>
          <w:rFonts w:ascii="Times New Roman" w:eastAsia="宋体" w:hAnsi="Times New Roman" w:cs="Times New Roman"/>
          <w:b/>
          <w:color w:val="000000"/>
          <w:kern w:val="0"/>
          <w:szCs w:val="21"/>
          <w:u w:color="000000"/>
          <w:lang w:val="en-AU"/>
        </w:rPr>
        <w:t>Keywords:</w:t>
      </w:r>
      <w:r>
        <w:rPr>
          <w:rFonts w:ascii="Times New Roman" w:eastAsia="宋体" w:hAnsi="Times New Roman" w:cs="Times New Roman"/>
          <w:bCs/>
          <w:color w:val="000000"/>
          <w:kern w:val="0"/>
          <w:szCs w:val="21"/>
          <w:u w:color="000000"/>
          <w:lang w:val="en-AU"/>
        </w:rPr>
        <w:t xml:space="preserve"> Sino-UK relations; FDI; </w:t>
      </w:r>
      <w:proofErr w:type="spellStart"/>
      <w:r>
        <w:rPr>
          <w:rFonts w:ascii="Times New Roman" w:eastAsia="宋体" w:hAnsi="Times New Roman" w:cs="Times New Roman" w:hint="eastAsia"/>
          <w:bCs/>
          <w:color w:val="000000"/>
          <w:kern w:val="0"/>
          <w:szCs w:val="21"/>
          <w:u w:color="000000"/>
          <w:lang w:val="en-AU"/>
        </w:rPr>
        <w:t>Brexit</w:t>
      </w:r>
      <w:proofErr w:type="spellEnd"/>
      <w:r>
        <w:rPr>
          <w:rFonts w:ascii="Times New Roman" w:eastAsia="宋体" w:hAnsi="Times New Roman" w:cs="Times New Roman" w:hint="eastAsia"/>
          <w:bCs/>
          <w:color w:val="000000"/>
          <w:kern w:val="0"/>
          <w:szCs w:val="21"/>
          <w:u w:color="000000"/>
          <w:lang w:val="en-AU"/>
        </w:rPr>
        <w:t>; N</w:t>
      </w:r>
      <w:r>
        <w:rPr>
          <w:rFonts w:ascii="Times New Roman" w:eastAsia="宋体" w:hAnsi="Times New Roman" w:cs="Times New Roman"/>
          <w:bCs/>
          <w:color w:val="000000"/>
          <w:kern w:val="0"/>
          <w:szCs w:val="21"/>
          <w:u w:color="000000"/>
          <w:lang w:val="en-AU"/>
        </w:rPr>
        <w:t xml:space="preserve">ational </w:t>
      </w:r>
      <w:r>
        <w:rPr>
          <w:rFonts w:ascii="Times New Roman" w:eastAsia="宋体" w:hAnsi="Times New Roman" w:cs="Times New Roman" w:hint="eastAsia"/>
          <w:bCs/>
          <w:color w:val="000000"/>
          <w:kern w:val="0"/>
          <w:szCs w:val="21"/>
          <w:u w:color="000000"/>
          <w:lang w:val="en-AU"/>
        </w:rPr>
        <w:t>S</w:t>
      </w:r>
      <w:r>
        <w:rPr>
          <w:rFonts w:ascii="Times New Roman" w:eastAsia="宋体" w:hAnsi="Times New Roman" w:cs="Times New Roman"/>
          <w:bCs/>
          <w:color w:val="000000"/>
          <w:kern w:val="0"/>
          <w:szCs w:val="21"/>
          <w:u w:color="000000"/>
          <w:lang w:val="en-AU"/>
        </w:rPr>
        <w:t xml:space="preserve">ecurity </w:t>
      </w:r>
      <w:r>
        <w:rPr>
          <w:rFonts w:ascii="Times New Roman" w:eastAsia="宋体" w:hAnsi="Times New Roman" w:cs="Times New Roman" w:hint="eastAsia"/>
          <w:bCs/>
          <w:color w:val="000000"/>
          <w:kern w:val="0"/>
          <w:szCs w:val="21"/>
          <w:u w:color="000000"/>
          <w:lang w:val="en-AU"/>
        </w:rPr>
        <w:t>Re</w:t>
      </w:r>
      <w:r>
        <w:rPr>
          <w:rFonts w:ascii="Times New Roman" w:eastAsia="宋体" w:hAnsi="Times New Roman" w:cs="Times New Roman"/>
          <w:bCs/>
          <w:color w:val="000000"/>
          <w:kern w:val="0"/>
          <w:szCs w:val="21"/>
          <w:u w:color="000000"/>
          <w:lang w:val="en-AU"/>
        </w:rPr>
        <w:t>view</w:t>
      </w:r>
    </w:p>
    <w:p w:rsidR="001142D7" w:rsidRDefault="001142D7" w:rsidP="001142D7">
      <w:pPr>
        <w:rPr>
          <w:rFonts w:ascii="Times New Roman" w:eastAsia="宋体" w:hAnsi="Times New Roman" w:cs="Times New Roman"/>
          <w:color w:val="000000"/>
          <w:kern w:val="0"/>
          <w:szCs w:val="21"/>
          <w:u w:color="000000"/>
          <w:lang w:val="en-AU"/>
        </w:rPr>
      </w:pPr>
    </w:p>
    <w:p w:rsidR="001142D7" w:rsidRDefault="001142D7" w:rsidP="001142D7">
      <w:pPr>
        <w:jc w:val="center"/>
        <w:rPr>
          <w:rFonts w:ascii="Times New Roman" w:eastAsia="宋体" w:hAnsi="Times New Roman" w:cs="Times New Roman"/>
          <w:b/>
          <w:bCs/>
          <w:color w:val="000000"/>
          <w:szCs w:val="21"/>
          <w:u w:color="000000"/>
        </w:rPr>
      </w:pPr>
      <w:r>
        <w:rPr>
          <w:rFonts w:ascii="Times New Roman" w:eastAsia="PMingLiU" w:hAnsi="Times New Roman" w:cs="Times New Roman"/>
          <w:b/>
          <w:szCs w:val="21"/>
          <w:lang w:val="zh-TW" w:eastAsia="zh-TW"/>
        </w:rPr>
        <w:t>B.7</w:t>
      </w:r>
      <w:r>
        <w:rPr>
          <w:rFonts w:ascii="Times New Roman" w:hAnsi="Times New Roman" w:cs="Times New Roman" w:hint="eastAsia"/>
          <w:b/>
          <w:szCs w:val="21"/>
          <w:lang w:val="zh-TW"/>
        </w:rPr>
        <w:t xml:space="preserve"> </w:t>
      </w:r>
      <w:r>
        <w:rPr>
          <w:rFonts w:ascii="Times New Roman" w:eastAsia="宋体" w:hAnsi="Times New Roman" w:cs="Times New Roman"/>
          <w:b/>
          <w:color w:val="000000"/>
          <w:szCs w:val="21"/>
          <w:u w:color="000000"/>
        </w:rPr>
        <w:t>Higher Education Reform in the UK and Developments of the Sino-UK Education Cooperation</w:t>
      </w:r>
    </w:p>
    <w:p w:rsidR="001142D7" w:rsidRDefault="001142D7" w:rsidP="001142D7">
      <w:pPr>
        <w:jc w:val="center"/>
        <w:rPr>
          <w:rFonts w:ascii="Times New Roman" w:eastAsia="宋体" w:hAnsi="Times New Roman" w:cs="Times New Roman"/>
          <w:b/>
          <w:color w:val="000000"/>
          <w:szCs w:val="21"/>
        </w:rPr>
      </w:pPr>
      <w:r>
        <w:rPr>
          <w:rFonts w:ascii="Times New Roman" w:eastAsia="宋体" w:hAnsi="Times New Roman" w:cs="Times New Roman" w:hint="eastAsia"/>
          <w:b/>
          <w:color w:val="000000"/>
          <w:szCs w:val="21"/>
        </w:rPr>
        <w:t>Hu Wan</w:t>
      </w:r>
    </w:p>
    <w:p w:rsidR="001142D7" w:rsidRDefault="001142D7" w:rsidP="001142D7">
      <w:pPr>
        <w:jc w:val="center"/>
        <w:rPr>
          <w:rFonts w:ascii="Times New Roman" w:eastAsia="宋体" w:hAnsi="Times New Roman" w:cs="Times New Roman"/>
          <w:b/>
          <w:color w:val="000000"/>
          <w:szCs w:val="21"/>
        </w:rPr>
      </w:pPr>
    </w:p>
    <w:p w:rsidR="001142D7" w:rsidRDefault="001142D7" w:rsidP="001142D7">
      <w:pPr>
        <w:ind w:firstLineChars="200" w:firstLine="420"/>
        <w:rPr>
          <w:rFonts w:ascii="Times New Roman" w:eastAsia="微软雅黑" w:hAnsi="Times New Roman" w:cs="Times New Roman"/>
          <w:szCs w:val="21"/>
        </w:rPr>
      </w:pPr>
      <w:r>
        <w:rPr>
          <w:rFonts w:ascii="Times New Roman" w:eastAsia="微软雅黑" w:hAnsi="Times New Roman" w:cs="Times New Roman"/>
          <w:b/>
          <w:szCs w:val="21"/>
        </w:rPr>
        <w:t>Abstract:</w:t>
      </w:r>
      <w:r>
        <w:rPr>
          <w:rFonts w:ascii="Times New Roman" w:eastAsia="微软雅黑" w:hAnsi="Times New Roman" w:cs="Times New Roman"/>
          <w:szCs w:val="21"/>
        </w:rPr>
        <w:t xml:space="preserve"> During 2017-2018, the UK </w:t>
      </w:r>
      <w:r>
        <w:rPr>
          <w:rFonts w:ascii="Times New Roman" w:eastAsia="微软雅黑" w:hAnsi="Times New Roman" w:cs="Times New Roman" w:hint="eastAsia"/>
          <w:szCs w:val="21"/>
        </w:rPr>
        <w:t xml:space="preserve">government </w:t>
      </w:r>
      <w:r>
        <w:rPr>
          <w:rFonts w:ascii="Times New Roman" w:eastAsia="微软雅黑" w:hAnsi="Times New Roman" w:cs="Times New Roman"/>
          <w:szCs w:val="21"/>
        </w:rPr>
        <w:t xml:space="preserve">has been carrying out reform in the higher education sector, which has reinforced the key role of research and innovation in securing Britain’s global success. Building Teaching Excellence </w:t>
      </w:r>
      <w:r>
        <w:rPr>
          <w:rFonts w:ascii="Times New Roman" w:eastAsia="微软雅黑" w:hAnsi="Times New Roman" w:cs="Times New Roman" w:hint="eastAsia"/>
          <w:szCs w:val="21"/>
        </w:rPr>
        <w:t xml:space="preserve">Framework </w:t>
      </w:r>
      <w:r>
        <w:rPr>
          <w:rFonts w:ascii="Times New Roman" w:eastAsia="微软雅黑" w:hAnsi="Times New Roman" w:cs="Times New Roman"/>
          <w:szCs w:val="21"/>
        </w:rPr>
        <w:t xml:space="preserve">in British universities is another important task in this reform, aiming to continuously attract outstanding international students and provide the global employers with highly-skilled professionals. In July 2018, the British government published the </w:t>
      </w:r>
      <w:proofErr w:type="spellStart"/>
      <w:r>
        <w:rPr>
          <w:rFonts w:ascii="Times New Roman" w:eastAsia="微软雅黑" w:hAnsi="Times New Roman" w:cs="Times New Roman"/>
          <w:szCs w:val="21"/>
        </w:rPr>
        <w:t>Brexit</w:t>
      </w:r>
      <w:proofErr w:type="spellEnd"/>
      <w:r>
        <w:rPr>
          <w:rFonts w:ascii="Times New Roman" w:eastAsia="微软雅黑" w:hAnsi="Times New Roman" w:cs="Times New Roman"/>
          <w:szCs w:val="21"/>
        </w:rPr>
        <w:t xml:space="preserve"> White Paper which elaborates on the government’s goals and plan for leaving the EU. The higher education sector will face new challenges after the UK leaves the EU. As regards </w:t>
      </w:r>
      <w:r>
        <w:rPr>
          <w:rFonts w:ascii="Times New Roman" w:eastAsia="微软雅黑" w:hAnsi="Times New Roman" w:cs="Times New Roman" w:hint="eastAsia"/>
          <w:szCs w:val="21"/>
        </w:rPr>
        <w:t>Sino</w:t>
      </w:r>
      <w:r>
        <w:rPr>
          <w:rFonts w:ascii="Times New Roman" w:eastAsia="微软雅黑" w:hAnsi="Times New Roman" w:cs="Times New Roman"/>
          <w:szCs w:val="21"/>
        </w:rPr>
        <w:t>-UK relations, concrete achievements have been made in education exchange</w:t>
      </w:r>
      <w:r>
        <w:rPr>
          <w:rFonts w:ascii="Times New Roman" w:eastAsia="微软雅黑" w:hAnsi="Times New Roman" w:cs="Times New Roman" w:hint="eastAsia"/>
          <w:szCs w:val="21"/>
        </w:rPr>
        <w:t>s</w:t>
      </w:r>
      <w:r>
        <w:rPr>
          <w:rFonts w:ascii="Times New Roman" w:eastAsia="微软雅黑" w:hAnsi="Times New Roman" w:cs="Times New Roman"/>
          <w:szCs w:val="21"/>
        </w:rPr>
        <w:t xml:space="preserve"> due to the two countries’ strong willingness in cooperation.</w:t>
      </w:r>
    </w:p>
    <w:p w:rsidR="001142D7" w:rsidRDefault="001142D7" w:rsidP="001142D7">
      <w:pPr>
        <w:ind w:firstLineChars="200" w:firstLine="420"/>
        <w:rPr>
          <w:rFonts w:ascii="Times New Roman" w:eastAsia="微软雅黑" w:hAnsi="Times New Roman" w:cs="Times New Roman"/>
          <w:szCs w:val="21"/>
        </w:rPr>
      </w:pPr>
      <w:r>
        <w:rPr>
          <w:rFonts w:ascii="Times New Roman" w:eastAsia="微软雅黑" w:hAnsi="Times New Roman" w:cs="Times New Roman"/>
          <w:b/>
          <w:szCs w:val="21"/>
        </w:rPr>
        <w:t>Keywords:</w:t>
      </w:r>
      <w:r>
        <w:rPr>
          <w:rFonts w:ascii="Times New Roman" w:eastAsia="微软雅黑" w:hAnsi="Times New Roman" w:cs="Times New Roman"/>
          <w:szCs w:val="21"/>
        </w:rPr>
        <w:t xml:space="preserve"> Higher Education; Research Excellence; Teaching Reform; </w:t>
      </w:r>
      <w:proofErr w:type="spellStart"/>
      <w:r>
        <w:rPr>
          <w:rFonts w:ascii="Times New Roman" w:eastAsia="微软雅黑" w:hAnsi="Times New Roman" w:cs="Times New Roman"/>
          <w:szCs w:val="21"/>
        </w:rPr>
        <w:t>Brexit</w:t>
      </w:r>
      <w:proofErr w:type="spellEnd"/>
      <w:r>
        <w:rPr>
          <w:rFonts w:ascii="Times New Roman" w:eastAsia="微软雅黑" w:hAnsi="Times New Roman" w:cs="Times New Roman"/>
          <w:szCs w:val="21"/>
        </w:rPr>
        <w:t xml:space="preserve"> White Paper; </w:t>
      </w:r>
      <w:r>
        <w:rPr>
          <w:rFonts w:ascii="Times New Roman" w:eastAsia="微软雅黑" w:hAnsi="Times New Roman" w:cs="Times New Roman" w:hint="eastAsia"/>
          <w:szCs w:val="21"/>
        </w:rPr>
        <w:t>Sino</w:t>
      </w:r>
      <w:r>
        <w:rPr>
          <w:rFonts w:ascii="Times New Roman" w:eastAsia="微软雅黑" w:hAnsi="Times New Roman" w:cs="Times New Roman"/>
          <w:szCs w:val="21"/>
        </w:rPr>
        <w:t>-UK Relations</w:t>
      </w:r>
    </w:p>
    <w:p w:rsidR="001142D7" w:rsidRDefault="001142D7" w:rsidP="001142D7">
      <w:pPr>
        <w:rPr>
          <w:rFonts w:ascii="Times New Roman" w:eastAsia="PMingLiU" w:hAnsi="Times New Roman" w:cs="Times New Roman"/>
          <w:b/>
          <w:sz w:val="32"/>
          <w:szCs w:val="32"/>
          <w:lang w:eastAsia="zh-TW"/>
        </w:rPr>
      </w:pPr>
    </w:p>
    <w:p w:rsidR="001142D7" w:rsidRDefault="001142D7" w:rsidP="001142D7">
      <w:pPr>
        <w:jc w:val="center"/>
        <w:rPr>
          <w:rFonts w:ascii="Times New Roman" w:eastAsia="宋体" w:hAnsi="Times New Roman" w:cs="Times New Roman"/>
          <w:b/>
          <w:color w:val="000000"/>
          <w:szCs w:val="21"/>
        </w:rPr>
      </w:pPr>
      <w:r>
        <w:rPr>
          <w:rFonts w:ascii="Times New Roman" w:eastAsia="PMingLiU" w:hAnsi="Times New Roman" w:cs="Times New Roman"/>
          <w:b/>
          <w:szCs w:val="21"/>
          <w:lang w:eastAsia="zh-TW"/>
        </w:rPr>
        <w:t>B.8</w:t>
      </w:r>
      <w:r>
        <w:rPr>
          <w:rFonts w:ascii="Times New Roman" w:hAnsi="Times New Roman" w:cs="Times New Roman" w:hint="eastAsia"/>
          <w:b/>
          <w:szCs w:val="21"/>
        </w:rPr>
        <w:t xml:space="preserve"> </w:t>
      </w:r>
      <w:r>
        <w:rPr>
          <w:rFonts w:ascii="Times New Roman" w:eastAsia="宋体" w:hAnsi="Times New Roman" w:cs="Times New Roman"/>
          <w:b/>
          <w:color w:val="000000"/>
          <w:szCs w:val="21"/>
        </w:rPr>
        <w:t xml:space="preserve">UK’s </w:t>
      </w:r>
      <w:r>
        <w:rPr>
          <w:rFonts w:ascii="Times New Roman" w:eastAsia="宋体" w:hAnsi="Times New Roman" w:cs="Times New Roman" w:hint="eastAsia"/>
          <w:b/>
          <w:color w:val="000000"/>
          <w:szCs w:val="21"/>
        </w:rPr>
        <w:t>T</w:t>
      </w:r>
      <w:r>
        <w:rPr>
          <w:rFonts w:ascii="Times New Roman" w:eastAsia="宋体" w:hAnsi="Times New Roman" w:cs="Times New Roman"/>
          <w:b/>
          <w:color w:val="000000"/>
          <w:szCs w:val="21"/>
        </w:rPr>
        <w:t xml:space="preserve">rade </w:t>
      </w:r>
      <w:r>
        <w:rPr>
          <w:rFonts w:ascii="Times New Roman" w:eastAsia="宋体" w:hAnsi="Times New Roman" w:cs="Times New Roman" w:hint="eastAsia"/>
          <w:b/>
          <w:color w:val="000000"/>
          <w:szCs w:val="21"/>
        </w:rPr>
        <w:t>P</w:t>
      </w:r>
      <w:r>
        <w:rPr>
          <w:rFonts w:ascii="Times New Roman" w:eastAsia="宋体" w:hAnsi="Times New Roman" w:cs="Times New Roman"/>
          <w:b/>
          <w:color w:val="000000"/>
          <w:szCs w:val="21"/>
        </w:rPr>
        <w:t xml:space="preserve">olicy in the </w:t>
      </w:r>
      <w:r>
        <w:rPr>
          <w:rFonts w:ascii="Times New Roman" w:eastAsia="宋体" w:hAnsi="Times New Roman" w:cs="Times New Roman" w:hint="eastAsia"/>
          <w:b/>
          <w:color w:val="000000"/>
          <w:szCs w:val="21"/>
        </w:rPr>
        <w:t>C</w:t>
      </w:r>
      <w:r>
        <w:rPr>
          <w:rFonts w:ascii="Times New Roman" w:eastAsia="宋体" w:hAnsi="Times New Roman" w:cs="Times New Roman"/>
          <w:b/>
          <w:color w:val="000000"/>
          <w:szCs w:val="21"/>
        </w:rPr>
        <w:t xml:space="preserve">ontext of </w:t>
      </w:r>
      <w:proofErr w:type="spellStart"/>
      <w:r>
        <w:rPr>
          <w:rFonts w:ascii="Times New Roman" w:eastAsia="宋体" w:hAnsi="Times New Roman" w:cs="Times New Roman"/>
          <w:b/>
          <w:color w:val="000000"/>
          <w:szCs w:val="21"/>
        </w:rPr>
        <w:t>Brexit</w:t>
      </w:r>
      <w:proofErr w:type="spellEnd"/>
    </w:p>
    <w:p w:rsidR="001142D7" w:rsidRDefault="001142D7" w:rsidP="001142D7">
      <w:pPr>
        <w:jc w:val="center"/>
        <w:rPr>
          <w:rFonts w:ascii="Times New Roman" w:eastAsia="微软雅黑" w:hAnsi="Times New Roman" w:cs="Times New Roman"/>
          <w:b/>
          <w:szCs w:val="21"/>
        </w:rPr>
      </w:pPr>
      <w:proofErr w:type="spellStart"/>
      <w:r>
        <w:rPr>
          <w:rFonts w:ascii="Times New Roman" w:eastAsia="微软雅黑" w:hAnsi="Times New Roman" w:cs="Times New Roman" w:hint="eastAsia"/>
          <w:b/>
          <w:szCs w:val="21"/>
        </w:rPr>
        <w:t>Qu</w:t>
      </w:r>
      <w:proofErr w:type="spellEnd"/>
      <w:r>
        <w:rPr>
          <w:rFonts w:ascii="Times New Roman" w:eastAsia="微软雅黑" w:hAnsi="Times New Roman" w:cs="Times New Roman" w:hint="eastAsia"/>
          <w:b/>
          <w:szCs w:val="21"/>
        </w:rPr>
        <w:t xml:space="preserve"> Bing</w:t>
      </w:r>
    </w:p>
    <w:p w:rsidR="001142D7" w:rsidRDefault="001142D7" w:rsidP="001142D7">
      <w:pPr>
        <w:rPr>
          <w:rFonts w:ascii="Times New Roman" w:eastAsia="微软雅黑" w:hAnsi="Times New Roman" w:cs="Times New Roman"/>
          <w:b/>
          <w:szCs w:val="21"/>
        </w:rPr>
      </w:pPr>
    </w:p>
    <w:p w:rsidR="001142D7" w:rsidRDefault="001142D7" w:rsidP="001142D7">
      <w:pPr>
        <w:ind w:firstLineChars="200" w:firstLine="420"/>
        <w:rPr>
          <w:rFonts w:ascii="Times New Roman" w:eastAsia="微软雅黑" w:hAnsi="Times New Roman" w:cs="Times New Roman"/>
          <w:bCs/>
          <w:szCs w:val="21"/>
          <w:highlight w:val="yellow"/>
        </w:rPr>
      </w:pPr>
      <w:r>
        <w:rPr>
          <w:rFonts w:ascii="Times New Roman" w:eastAsia="微软雅黑" w:hAnsi="Times New Roman" w:cs="Times New Roman"/>
          <w:b/>
          <w:szCs w:val="21"/>
        </w:rPr>
        <w:t xml:space="preserve">Abstract: </w:t>
      </w:r>
      <w:r>
        <w:rPr>
          <w:rFonts w:ascii="Times New Roman" w:eastAsia="微软雅黑" w:hAnsi="Times New Roman" w:cs="Times New Roman"/>
          <w:szCs w:val="21"/>
        </w:rPr>
        <w:t xml:space="preserve">The UK will regain control over its trade policy when it leaves the EU. Its vision to build a future trade policy will be achieved by negotiating a “bespoke” trade deal with the EU, rolling over existing EU trade deals and reaching its own free trade agreements with countries outside the EU. In addition, resetting the UK’s place in the WTO is crucial. The UK government has made every endeavor to boost exports through making changes to domestic law, implementing the new Industrial Strategy and Export Strategy and increasing government-backed export finance. There remain several problems for the UK in establishing new trading relationships. Most of all, the success of UK’s trade policy is highly dependent on the final outcome of the </w:t>
      </w:r>
      <w:proofErr w:type="spellStart"/>
      <w:r>
        <w:rPr>
          <w:rFonts w:ascii="Times New Roman" w:eastAsia="微软雅黑" w:hAnsi="Times New Roman" w:cs="Times New Roman"/>
          <w:szCs w:val="21"/>
        </w:rPr>
        <w:t>Brexit</w:t>
      </w:r>
      <w:proofErr w:type="spellEnd"/>
      <w:r>
        <w:rPr>
          <w:rFonts w:ascii="Times New Roman" w:eastAsia="微软雅黑" w:hAnsi="Times New Roman" w:cs="Times New Roman"/>
          <w:szCs w:val="21"/>
        </w:rPr>
        <w:t xml:space="preserve"> </w:t>
      </w:r>
      <w:proofErr w:type="spellStart"/>
      <w:r>
        <w:rPr>
          <w:rFonts w:ascii="Times New Roman" w:eastAsia="微软雅黑" w:hAnsi="Times New Roman" w:cs="Times New Roman"/>
          <w:szCs w:val="21"/>
        </w:rPr>
        <w:t>negotiations.</w:t>
      </w:r>
      <w:r>
        <w:rPr>
          <w:rFonts w:ascii="Times New Roman" w:eastAsia="微软雅黑" w:hAnsi="Times New Roman" w:cs="Times New Roman"/>
          <w:bCs/>
          <w:szCs w:val="21"/>
        </w:rPr>
        <w:t>If</w:t>
      </w:r>
      <w:proofErr w:type="spellEnd"/>
      <w:r>
        <w:rPr>
          <w:rFonts w:ascii="Times New Roman" w:eastAsia="微软雅黑" w:hAnsi="Times New Roman" w:cs="Times New Roman"/>
          <w:bCs/>
          <w:szCs w:val="21"/>
        </w:rPr>
        <w:t xml:space="preserve"> Britain is heading towards a “no-deal </w:t>
      </w:r>
      <w:proofErr w:type="spellStart"/>
      <w:r>
        <w:rPr>
          <w:rFonts w:ascii="Times New Roman" w:eastAsia="微软雅黑" w:hAnsi="Times New Roman" w:cs="Times New Roman"/>
          <w:bCs/>
          <w:szCs w:val="21"/>
        </w:rPr>
        <w:t>Brexit</w:t>
      </w:r>
      <w:proofErr w:type="spellEnd"/>
      <w:r>
        <w:rPr>
          <w:rFonts w:ascii="Times New Roman" w:eastAsia="微软雅黑" w:hAnsi="Times New Roman" w:cs="Times New Roman"/>
          <w:bCs/>
          <w:szCs w:val="21"/>
        </w:rPr>
        <w:t>”, Post-</w:t>
      </w:r>
      <w:proofErr w:type="spellStart"/>
      <w:r>
        <w:rPr>
          <w:rFonts w:ascii="Times New Roman" w:eastAsia="微软雅黑" w:hAnsi="Times New Roman" w:cs="Times New Roman"/>
          <w:bCs/>
          <w:szCs w:val="21"/>
        </w:rPr>
        <w:t>Brexit</w:t>
      </w:r>
      <w:proofErr w:type="spellEnd"/>
      <w:r>
        <w:rPr>
          <w:rFonts w:ascii="Times New Roman" w:eastAsia="微软雅黑" w:hAnsi="Times New Roman" w:cs="Times New Roman"/>
          <w:bCs/>
          <w:szCs w:val="21"/>
        </w:rPr>
        <w:t xml:space="preserve"> UK trade policy will remain a pipe dream.</w:t>
      </w:r>
    </w:p>
    <w:p w:rsidR="001142D7" w:rsidRDefault="001142D7" w:rsidP="001142D7">
      <w:pPr>
        <w:ind w:firstLineChars="200" w:firstLine="420"/>
        <w:rPr>
          <w:rFonts w:ascii="Times New Roman" w:eastAsia="微软雅黑" w:hAnsi="Times New Roman" w:cs="Times New Roman"/>
          <w:szCs w:val="21"/>
        </w:rPr>
      </w:pPr>
      <w:r>
        <w:rPr>
          <w:rFonts w:ascii="Times New Roman" w:eastAsia="微软雅黑" w:hAnsi="Times New Roman" w:cs="Times New Roman"/>
          <w:b/>
          <w:szCs w:val="21"/>
        </w:rPr>
        <w:t xml:space="preserve">Keywords: </w:t>
      </w:r>
      <w:r>
        <w:rPr>
          <w:rFonts w:ascii="Times New Roman" w:eastAsia="微软雅黑" w:hAnsi="Times New Roman" w:cs="Times New Roman"/>
          <w:szCs w:val="21"/>
        </w:rPr>
        <w:t>UK</w:t>
      </w:r>
      <w:r>
        <w:rPr>
          <w:rFonts w:ascii="Times New Roman" w:eastAsia="微软雅黑" w:hAnsi="Times New Roman" w:cs="Times New Roman" w:hint="eastAsia"/>
          <w:szCs w:val="21"/>
        </w:rPr>
        <w:t>;</w:t>
      </w:r>
      <w:r>
        <w:rPr>
          <w:rFonts w:ascii="Times New Roman" w:eastAsia="微软雅黑" w:hAnsi="Times New Roman" w:cs="Times New Roman"/>
          <w:szCs w:val="21"/>
        </w:rPr>
        <w:t xml:space="preserve"> Trade Policy; </w:t>
      </w:r>
      <w:proofErr w:type="spellStart"/>
      <w:r>
        <w:rPr>
          <w:rFonts w:ascii="Times New Roman" w:eastAsia="微软雅黑" w:hAnsi="Times New Roman" w:cs="Times New Roman"/>
          <w:szCs w:val="21"/>
        </w:rPr>
        <w:t>Brexit</w:t>
      </w:r>
      <w:proofErr w:type="spellEnd"/>
      <w:r>
        <w:rPr>
          <w:rFonts w:ascii="Times New Roman" w:eastAsia="微软雅黑" w:hAnsi="Times New Roman" w:cs="Times New Roman"/>
          <w:szCs w:val="21"/>
        </w:rPr>
        <w:t>; Free Trade Agreement</w:t>
      </w:r>
    </w:p>
    <w:p w:rsidR="001142D7" w:rsidRDefault="001142D7" w:rsidP="001142D7">
      <w:pPr>
        <w:rPr>
          <w:rFonts w:ascii="Times New Roman" w:eastAsia="微软雅黑" w:hAnsi="Times New Roman" w:cs="Times New Roman"/>
          <w:szCs w:val="21"/>
        </w:rPr>
      </w:pPr>
    </w:p>
    <w:p w:rsidR="001142D7" w:rsidRDefault="001142D7" w:rsidP="001142D7">
      <w:pPr>
        <w:jc w:val="center"/>
        <w:rPr>
          <w:rFonts w:ascii="Times New Roman" w:eastAsia="宋体" w:hAnsi="Times New Roman" w:cs="宋体"/>
          <w:b/>
          <w:szCs w:val="21"/>
        </w:rPr>
      </w:pPr>
      <w:r>
        <w:rPr>
          <w:rFonts w:ascii="Times New Roman" w:eastAsia="PMingLiU" w:hAnsi="Times New Roman" w:cs="Times New Roman"/>
          <w:b/>
          <w:szCs w:val="21"/>
          <w:lang w:eastAsia="zh-TW"/>
        </w:rPr>
        <w:t>B.9</w:t>
      </w:r>
      <w:r>
        <w:rPr>
          <w:rFonts w:ascii="Times New Roman" w:eastAsia="宋体" w:hAnsi="Times New Roman" w:cs="宋体"/>
          <w:b/>
          <w:szCs w:val="21"/>
        </w:rPr>
        <w:t xml:space="preserve"> Development</w:t>
      </w:r>
      <w:r>
        <w:rPr>
          <w:rFonts w:ascii="Times New Roman" w:eastAsia="宋体" w:hAnsi="Times New Roman" w:cs="宋体" w:hint="eastAsia"/>
          <w:b/>
          <w:szCs w:val="21"/>
        </w:rPr>
        <w:t>s</w:t>
      </w:r>
      <w:r>
        <w:rPr>
          <w:rFonts w:ascii="Times New Roman" w:eastAsia="宋体" w:hAnsi="Times New Roman" w:cs="宋体"/>
          <w:b/>
          <w:szCs w:val="21"/>
        </w:rPr>
        <w:t xml:space="preserve"> of British Defense Policy</w:t>
      </w:r>
    </w:p>
    <w:p w:rsidR="001142D7" w:rsidRDefault="001142D7" w:rsidP="001142D7">
      <w:pPr>
        <w:jc w:val="center"/>
        <w:rPr>
          <w:rFonts w:ascii="Times New Roman" w:eastAsia="宋体" w:hAnsi="Times New Roman" w:cs="宋体"/>
          <w:b/>
          <w:bCs/>
          <w:szCs w:val="21"/>
        </w:rPr>
      </w:pPr>
      <w:r>
        <w:rPr>
          <w:rFonts w:ascii="Times New Roman" w:eastAsia="宋体" w:hAnsi="Times New Roman" w:cs="宋体" w:hint="eastAsia"/>
          <w:b/>
          <w:bCs/>
          <w:szCs w:val="21"/>
        </w:rPr>
        <w:t>Zhang Biao</w:t>
      </w:r>
    </w:p>
    <w:p w:rsidR="001142D7" w:rsidRDefault="001142D7" w:rsidP="001142D7">
      <w:pPr>
        <w:ind w:firstLineChars="200" w:firstLine="422"/>
        <w:jc w:val="left"/>
        <w:rPr>
          <w:rFonts w:ascii="Times New Roman" w:eastAsia="宋体" w:hAnsi="Times New Roman" w:cs="Times New Roman"/>
          <w:b/>
          <w:sz w:val="32"/>
          <w:szCs w:val="32"/>
        </w:rPr>
      </w:pPr>
      <w:r>
        <w:rPr>
          <w:rFonts w:ascii="Times New Roman" w:eastAsia="宋体" w:hAnsi="Times New Roman" w:cs="Times New Roman" w:hint="eastAsia"/>
          <w:b/>
          <w:szCs w:val="21"/>
        </w:rPr>
        <w:t>A</w:t>
      </w:r>
      <w:r>
        <w:rPr>
          <w:rFonts w:ascii="Times New Roman" w:eastAsia="微软雅黑" w:hAnsi="Times New Roman" w:cs="Times New Roman"/>
          <w:b/>
          <w:szCs w:val="21"/>
        </w:rPr>
        <w:t>bstract</w:t>
      </w:r>
      <w:r>
        <w:rPr>
          <w:rFonts w:ascii="Times New Roman" w:eastAsia="微软雅黑" w:hAnsi="Times New Roman" w:cs="Times New Roman"/>
          <w:b/>
          <w:szCs w:val="21"/>
        </w:rPr>
        <w:t>：</w:t>
      </w:r>
      <w:r>
        <w:rPr>
          <w:rFonts w:ascii="Times New Roman" w:eastAsia="微软雅黑" w:hAnsi="Times New Roman" w:cs="Times New Roman"/>
          <w:szCs w:val="21"/>
        </w:rPr>
        <w:t>In its defense policy the UK has made significant progress. The UK changed its defense secretary</w:t>
      </w:r>
      <w:r>
        <w:rPr>
          <w:rFonts w:ascii="Times New Roman" w:eastAsia="微软雅黑" w:hAnsi="Times New Roman" w:cs="Times New Roman"/>
          <w:szCs w:val="21"/>
        </w:rPr>
        <w:t>；</w:t>
      </w:r>
      <w:proofErr w:type="gramStart"/>
      <w:r>
        <w:rPr>
          <w:rFonts w:ascii="Times New Roman" w:eastAsia="微软雅黑" w:hAnsi="Times New Roman" w:cs="Times New Roman"/>
          <w:szCs w:val="21"/>
        </w:rPr>
        <w:t>the</w:t>
      </w:r>
      <w:proofErr w:type="gramEnd"/>
      <w:r>
        <w:rPr>
          <w:rFonts w:ascii="Times New Roman" w:eastAsia="微软雅黑" w:hAnsi="Times New Roman" w:cs="Times New Roman"/>
          <w:szCs w:val="21"/>
        </w:rPr>
        <w:t xml:space="preserve"> National Security Capacity Review was issued; new equipment was deployed. The UK tried to strengthen Anglo-American special relationship and supported the Trump Administration's demand for increasing NATO members' military spending and the presence in </w:t>
      </w:r>
      <w:proofErr w:type="spellStart"/>
      <w:r>
        <w:rPr>
          <w:rFonts w:ascii="Times New Roman" w:eastAsia="微软雅黑" w:hAnsi="Times New Roman" w:cs="Times New Roman"/>
          <w:szCs w:val="21"/>
        </w:rPr>
        <w:t>Afghannistan</w:t>
      </w:r>
      <w:proofErr w:type="spellEnd"/>
      <w:r>
        <w:rPr>
          <w:rFonts w:ascii="Times New Roman" w:eastAsia="微软雅黑" w:hAnsi="Times New Roman" w:cs="Times New Roman"/>
          <w:szCs w:val="21"/>
        </w:rPr>
        <w:t xml:space="preserve">. The UK proposed to establish a "New Security Partnership" with the EU and participated actively in </w:t>
      </w:r>
      <w:proofErr w:type="spellStart"/>
      <w:proofErr w:type="gramStart"/>
      <w:r>
        <w:rPr>
          <w:rFonts w:ascii="Times New Roman" w:eastAsia="微软雅黑" w:hAnsi="Times New Roman" w:cs="Times New Roman"/>
          <w:szCs w:val="21"/>
        </w:rPr>
        <w:t>Nato's</w:t>
      </w:r>
      <w:proofErr w:type="spellEnd"/>
      <w:proofErr w:type="gramEnd"/>
      <w:r>
        <w:rPr>
          <w:rFonts w:ascii="Times New Roman" w:eastAsia="微软雅黑" w:hAnsi="Times New Roman" w:cs="Times New Roman"/>
          <w:szCs w:val="21"/>
        </w:rPr>
        <w:t xml:space="preserve"> military exercise and strengthened the ties with the Baltic Countries and Poland. The UK also strengthened its alliance with Japan and reiterated the importance of the rule-based international order."</w:t>
      </w:r>
      <w:r>
        <w:rPr>
          <w:rFonts w:ascii="Times New Roman" w:eastAsia="微软雅黑" w:hAnsi="Times New Roman" w:cs="Times New Roman"/>
          <w:szCs w:val="21"/>
        </w:rPr>
        <w:br/>
      </w:r>
      <w:r>
        <w:rPr>
          <w:rFonts w:ascii="Times New Roman" w:eastAsia="宋体" w:hAnsi="Times New Roman" w:cs="Times New Roman"/>
          <w:b/>
          <w:szCs w:val="21"/>
        </w:rPr>
        <w:t>Keywords</w:t>
      </w:r>
      <w:r>
        <w:rPr>
          <w:rFonts w:ascii="Times New Roman" w:eastAsia="宋体" w:hAnsi="Times New Roman" w:cs="Times New Roman"/>
          <w:b/>
          <w:szCs w:val="21"/>
        </w:rPr>
        <w:t>：</w:t>
      </w:r>
      <w:r>
        <w:rPr>
          <w:rFonts w:ascii="Times New Roman" w:eastAsia="宋体" w:hAnsi="Times New Roman" w:cs="Times New Roman"/>
          <w:szCs w:val="21"/>
        </w:rPr>
        <w:t xml:space="preserve"> British Defense Policy, British National Security, Anglo-American Special Relationship</w:t>
      </w:r>
      <w:r>
        <w:rPr>
          <w:rFonts w:ascii="Times New Roman" w:eastAsia="宋体" w:hAnsi="Times New Roman" w:cs="Times New Roman"/>
          <w:szCs w:val="21"/>
        </w:rPr>
        <w:t>；</w:t>
      </w:r>
      <w:proofErr w:type="spellStart"/>
      <w:r>
        <w:rPr>
          <w:rFonts w:ascii="Times New Roman" w:eastAsia="宋体" w:hAnsi="Times New Roman" w:cs="Times New Roman"/>
          <w:szCs w:val="21"/>
        </w:rPr>
        <w:t>Nato</w:t>
      </w:r>
      <w:proofErr w:type="spellEnd"/>
      <w:r>
        <w:rPr>
          <w:rFonts w:ascii="Times New Roman" w:eastAsia="宋体" w:hAnsi="Times New Roman" w:cs="Times New Roman"/>
          <w:szCs w:val="21"/>
        </w:rPr>
        <w:t xml:space="preserve">, UK-EU Security Cooperation, </w:t>
      </w:r>
      <w:proofErr w:type="spellStart"/>
      <w:r>
        <w:rPr>
          <w:rFonts w:ascii="Times New Roman" w:eastAsia="宋体" w:hAnsi="Times New Roman" w:cs="Times New Roman"/>
          <w:szCs w:val="21"/>
        </w:rPr>
        <w:t>Uk</w:t>
      </w:r>
      <w:proofErr w:type="spellEnd"/>
      <w:r>
        <w:rPr>
          <w:rFonts w:ascii="Times New Roman" w:eastAsia="宋体" w:hAnsi="Times New Roman" w:cs="Times New Roman"/>
          <w:szCs w:val="21"/>
        </w:rPr>
        <w:t>-Japanese Alliance</w:t>
      </w:r>
    </w:p>
    <w:p w:rsidR="001142D7" w:rsidRDefault="001142D7" w:rsidP="001142D7">
      <w:pPr>
        <w:rPr>
          <w:rFonts w:ascii="Times New Roman" w:eastAsia="宋体" w:hAnsi="Times New Roman" w:cs="Times New Roman"/>
          <w:b/>
          <w:bCs/>
          <w:color w:val="000000"/>
          <w:szCs w:val="21"/>
          <w:u w:color="000000"/>
        </w:rPr>
      </w:pPr>
      <w:bookmarkStart w:id="3" w:name="_Hlk524555657"/>
    </w:p>
    <w:p w:rsidR="001142D7" w:rsidRDefault="001142D7" w:rsidP="001142D7">
      <w:pPr>
        <w:rPr>
          <w:rFonts w:ascii="Times New Roman" w:eastAsia="宋体" w:hAnsi="Times New Roman" w:cs="Times New Roman"/>
          <w:b/>
          <w:bCs/>
          <w:color w:val="000000"/>
          <w:szCs w:val="21"/>
          <w:u w:color="000000"/>
        </w:rPr>
      </w:pPr>
    </w:p>
    <w:p w:rsidR="001142D7" w:rsidRDefault="001142D7" w:rsidP="001142D7">
      <w:pPr>
        <w:jc w:val="center"/>
        <w:rPr>
          <w:rFonts w:ascii="Times New Roman" w:eastAsia="宋体" w:hAnsi="Times New Roman" w:cs="Times New Roman"/>
          <w:b/>
          <w:bCs/>
          <w:color w:val="000000"/>
          <w:szCs w:val="21"/>
          <w:u w:color="000000"/>
        </w:rPr>
      </w:pPr>
      <w:r>
        <w:rPr>
          <w:rFonts w:ascii="Times New Roman" w:eastAsia="宋体" w:hAnsi="Times New Roman" w:cs="Times New Roman" w:hint="eastAsia"/>
          <w:b/>
          <w:bCs/>
          <w:color w:val="000000"/>
          <w:szCs w:val="21"/>
          <w:u w:color="000000"/>
        </w:rPr>
        <w:t xml:space="preserve">B.10 </w:t>
      </w:r>
      <w:r>
        <w:rPr>
          <w:rFonts w:ascii="Times New Roman" w:eastAsia="宋体" w:hAnsi="Times New Roman" w:cs="Times New Roman"/>
          <w:b/>
          <w:bCs/>
          <w:color w:val="000000"/>
          <w:szCs w:val="21"/>
          <w:u w:color="000000"/>
        </w:rPr>
        <w:t xml:space="preserve">UK-EU Cooperative Relationship </w:t>
      </w:r>
      <w:proofErr w:type="gramStart"/>
      <w:r>
        <w:rPr>
          <w:rFonts w:ascii="Times New Roman" w:eastAsia="宋体" w:hAnsi="Times New Roman" w:cs="Times New Roman"/>
          <w:b/>
          <w:bCs/>
          <w:color w:val="000000"/>
          <w:szCs w:val="21"/>
          <w:u w:color="000000"/>
        </w:rPr>
        <w:t>Against</w:t>
      </w:r>
      <w:proofErr w:type="gramEnd"/>
      <w:r>
        <w:rPr>
          <w:rFonts w:ascii="Times New Roman" w:eastAsia="宋体" w:hAnsi="Times New Roman" w:cs="Times New Roman"/>
          <w:b/>
          <w:bCs/>
          <w:color w:val="000000"/>
          <w:szCs w:val="21"/>
          <w:u w:color="000000"/>
        </w:rPr>
        <w:t xml:space="preserve"> Terrorism in the Post-</w:t>
      </w:r>
      <w:proofErr w:type="spellStart"/>
      <w:r>
        <w:rPr>
          <w:rFonts w:ascii="Times New Roman" w:eastAsia="宋体" w:hAnsi="Times New Roman" w:cs="Times New Roman"/>
          <w:b/>
          <w:bCs/>
          <w:color w:val="000000"/>
          <w:szCs w:val="21"/>
          <w:u w:color="000000"/>
        </w:rPr>
        <w:t>Brexit</w:t>
      </w:r>
      <w:proofErr w:type="spellEnd"/>
      <w:r>
        <w:rPr>
          <w:rFonts w:ascii="Times New Roman" w:eastAsia="宋体" w:hAnsi="Times New Roman" w:cs="Times New Roman"/>
          <w:b/>
          <w:bCs/>
          <w:color w:val="000000"/>
          <w:szCs w:val="21"/>
          <w:u w:color="000000"/>
        </w:rPr>
        <w:t xml:space="preserve"> Era</w:t>
      </w:r>
    </w:p>
    <w:p w:rsidR="001142D7" w:rsidRDefault="001142D7" w:rsidP="001142D7">
      <w:pPr>
        <w:jc w:val="center"/>
        <w:rPr>
          <w:rFonts w:ascii="Times New Roman" w:eastAsia="宋体" w:hAnsi="Times New Roman" w:cs="Times New Roman"/>
          <w:b/>
          <w:bCs/>
          <w:color w:val="000000"/>
          <w:szCs w:val="21"/>
          <w:u w:color="000000"/>
        </w:rPr>
      </w:pPr>
      <w:proofErr w:type="spellStart"/>
      <w:r>
        <w:rPr>
          <w:rFonts w:ascii="Times New Roman" w:eastAsia="宋体" w:hAnsi="Times New Roman" w:cs="Times New Roman"/>
          <w:b/>
          <w:bCs/>
          <w:color w:val="000000"/>
          <w:szCs w:val="21"/>
          <w:u w:color="000000"/>
        </w:rPr>
        <w:t>Xu</w:t>
      </w:r>
      <w:proofErr w:type="spellEnd"/>
      <w:r>
        <w:rPr>
          <w:rFonts w:ascii="Times New Roman" w:eastAsia="宋体" w:hAnsi="Times New Roman" w:cs="Times New Roman"/>
          <w:b/>
          <w:bCs/>
          <w:color w:val="000000"/>
          <w:szCs w:val="21"/>
          <w:u w:color="000000"/>
        </w:rPr>
        <w:t xml:space="preserve"> </w:t>
      </w:r>
      <w:proofErr w:type="spellStart"/>
      <w:r>
        <w:rPr>
          <w:rFonts w:ascii="Times New Roman" w:eastAsia="宋体" w:hAnsi="Times New Roman" w:cs="Times New Roman"/>
          <w:b/>
          <w:bCs/>
          <w:color w:val="000000"/>
          <w:szCs w:val="21"/>
          <w:u w:color="000000"/>
        </w:rPr>
        <w:t>Ruike</w:t>
      </w:r>
      <w:proofErr w:type="spellEnd"/>
      <w:r>
        <w:rPr>
          <w:rFonts w:ascii="Times New Roman" w:eastAsia="宋体" w:hAnsi="Times New Roman" w:cs="Times New Roman"/>
          <w:b/>
          <w:bCs/>
          <w:color w:val="000000"/>
          <w:szCs w:val="21"/>
          <w:u w:color="000000"/>
        </w:rPr>
        <w:t xml:space="preserve">, Lu </w:t>
      </w:r>
      <w:proofErr w:type="spellStart"/>
      <w:r>
        <w:rPr>
          <w:rFonts w:ascii="Times New Roman" w:eastAsia="宋体" w:hAnsi="Times New Roman" w:cs="Times New Roman"/>
          <w:b/>
          <w:bCs/>
          <w:color w:val="000000"/>
          <w:szCs w:val="21"/>
          <w:u w:color="000000"/>
        </w:rPr>
        <w:t>Yulin</w:t>
      </w:r>
      <w:proofErr w:type="spellEnd"/>
    </w:p>
    <w:p w:rsidR="001142D7" w:rsidRDefault="001142D7" w:rsidP="001142D7">
      <w:pPr>
        <w:rPr>
          <w:rFonts w:ascii="Times New Roman" w:eastAsia="宋体" w:hAnsi="Times New Roman" w:cs="Times New Roman"/>
          <w:b/>
          <w:bCs/>
          <w:color w:val="000000"/>
          <w:szCs w:val="21"/>
          <w:u w:color="000000"/>
        </w:rPr>
      </w:pPr>
    </w:p>
    <w:p w:rsidR="001142D7" w:rsidRDefault="001142D7" w:rsidP="001142D7">
      <w:pPr>
        <w:ind w:firstLineChars="200" w:firstLine="420"/>
        <w:rPr>
          <w:rFonts w:ascii="Times New Roman" w:eastAsia="微软雅黑" w:hAnsi="Times New Roman" w:cs="Times New Roman"/>
          <w:szCs w:val="21"/>
        </w:rPr>
      </w:pPr>
      <w:r>
        <w:rPr>
          <w:rFonts w:ascii="Times New Roman" w:eastAsia="微软雅黑" w:hAnsi="Times New Roman" w:cs="Times New Roman"/>
          <w:b/>
          <w:szCs w:val="21"/>
        </w:rPr>
        <w:t>Abstract</w:t>
      </w:r>
      <w:r>
        <w:rPr>
          <w:rFonts w:ascii="Times New Roman" w:eastAsia="微软雅黑" w:hAnsi="Times New Roman" w:cs="Times New Roman" w:hint="eastAsia"/>
          <w:b/>
          <w:szCs w:val="21"/>
        </w:rPr>
        <w:t xml:space="preserve">: </w:t>
      </w:r>
      <w:proofErr w:type="spellStart"/>
      <w:r>
        <w:rPr>
          <w:rFonts w:ascii="Times New Roman" w:eastAsia="微软雅黑" w:hAnsi="Times New Roman" w:cs="Times New Roman"/>
          <w:szCs w:val="21"/>
        </w:rPr>
        <w:t>Brexit</w:t>
      </w:r>
      <w:proofErr w:type="spellEnd"/>
      <w:r>
        <w:rPr>
          <w:rFonts w:ascii="Times New Roman" w:eastAsia="微软雅黑" w:hAnsi="Times New Roman" w:cs="Times New Roman"/>
          <w:szCs w:val="21"/>
        </w:rPr>
        <w:t xml:space="preserve"> will not only change the UK and the EU’s economic cooperative relationship, but also reshape their security cooperative relationship, in particular their cooperative relationship in terms of counter-terrorism. This article is set to explore how </w:t>
      </w:r>
      <w:proofErr w:type="spellStart"/>
      <w:r>
        <w:rPr>
          <w:rFonts w:ascii="Times New Roman" w:eastAsia="微软雅黑" w:hAnsi="Times New Roman" w:cs="Times New Roman"/>
          <w:szCs w:val="21"/>
        </w:rPr>
        <w:t>Brexit</w:t>
      </w:r>
      <w:proofErr w:type="spellEnd"/>
      <w:r>
        <w:rPr>
          <w:rFonts w:ascii="Times New Roman" w:eastAsia="微软雅黑" w:hAnsi="Times New Roman" w:cs="Times New Roman"/>
          <w:szCs w:val="21"/>
        </w:rPr>
        <w:t xml:space="preserve"> will reshape the UK’s relations with the EU’s current counter-terrorism cooperation mechanisms, and in what way the counter-terrorism cooperation between the two sides will be possibly changed in the future. The UK has already established a close relationship with the EU in combating terrorism, as demonstrated by its deep and broad participation in the current EU counter-terrorism mechanisms, including data sharing mechanisms, criminal justice tools and criminal justice institutions. There remains uncertain about the future UK-EU cooperative relationship in terms of counter-terrorism. Nevertheless, given their increasingly common interests in anti-terrorism, the UK and the EU will be highly likely to form a special and close cooperative relationship in dealing with common threat from terrorism in the future.</w:t>
      </w:r>
    </w:p>
    <w:p w:rsidR="001142D7" w:rsidRDefault="001142D7" w:rsidP="001142D7">
      <w:pPr>
        <w:ind w:firstLineChars="200" w:firstLine="420"/>
        <w:rPr>
          <w:rFonts w:ascii="Times New Roman" w:eastAsia="微软雅黑" w:hAnsi="Times New Roman" w:cs="Times New Roman"/>
          <w:bCs/>
          <w:szCs w:val="21"/>
        </w:rPr>
      </w:pPr>
      <w:r>
        <w:rPr>
          <w:rFonts w:ascii="Times New Roman" w:eastAsia="微软雅黑" w:hAnsi="Times New Roman" w:cs="Times New Roman"/>
          <w:b/>
          <w:szCs w:val="21"/>
        </w:rPr>
        <w:lastRenderedPageBreak/>
        <w:t>Key</w:t>
      </w:r>
      <w:r>
        <w:rPr>
          <w:rFonts w:ascii="Times New Roman" w:eastAsia="微软雅黑" w:hAnsi="Times New Roman" w:cs="Times New Roman" w:hint="eastAsia"/>
          <w:b/>
          <w:szCs w:val="21"/>
        </w:rPr>
        <w:t>w</w:t>
      </w:r>
      <w:r>
        <w:rPr>
          <w:rFonts w:ascii="Times New Roman" w:eastAsia="微软雅黑" w:hAnsi="Times New Roman" w:cs="Times New Roman"/>
          <w:b/>
          <w:szCs w:val="21"/>
        </w:rPr>
        <w:t xml:space="preserve">ords: </w:t>
      </w:r>
      <w:proofErr w:type="spellStart"/>
      <w:r>
        <w:rPr>
          <w:rFonts w:ascii="Times New Roman" w:eastAsia="微软雅黑" w:hAnsi="Times New Roman" w:cs="Times New Roman"/>
          <w:bCs/>
          <w:szCs w:val="21"/>
        </w:rPr>
        <w:t>Brexit</w:t>
      </w:r>
      <w:proofErr w:type="spellEnd"/>
      <w:r>
        <w:rPr>
          <w:rFonts w:ascii="Times New Roman" w:eastAsia="微软雅黑" w:hAnsi="Times New Roman" w:cs="Times New Roman"/>
          <w:bCs/>
          <w:szCs w:val="21"/>
        </w:rPr>
        <w:t>; Counter-Terrorism Cooperation; Data-Sharing Mechanisms; Criminal Justice Tools; Criminal Justice Institutions</w:t>
      </w:r>
      <w:bookmarkEnd w:id="3"/>
    </w:p>
    <w:p w:rsidR="001142D7" w:rsidRDefault="001142D7" w:rsidP="001142D7">
      <w:pPr>
        <w:rPr>
          <w:rFonts w:ascii="Times New Roman" w:eastAsia="PMingLiU" w:hAnsi="Times New Roman" w:cs="Times New Roman"/>
          <w:b/>
          <w:sz w:val="32"/>
          <w:szCs w:val="32"/>
          <w:lang w:val="zh-TW" w:eastAsia="zh-TW"/>
        </w:rPr>
      </w:pPr>
    </w:p>
    <w:p w:rsidR="001142D7" w:rsidRDefault="001142D7" w:rsidP="001142D7">
      <w:pPr>
        <w:jc w:val="center"/>
        <w:rPr>
          <w:rFonts w:ascii="Times New Roman" w:eastAsia="宋体" w:hAnsi="Times New Roman" w:cs="Times New Roman"/>
          <w:b/>
          <w:szCs w:val="21"/>
        </w:rPr>
      </w:pPr>
      <w:r>
        <w:rPr>
          <w:rFonts w:ascii="Times New Roman" w:eastAsia="PMingLiU" w:hAnsi="Times New Roman" w:cs="Times New Roman"/>
          <w:b/>
          <w:szCs w:val="21"/>
          <w:lang w:val="zh-TW" w:eastAsia="zh-TW"/>
        </w:rPr>
        <w:t>B.1</w:t>
      </w:r>
      <w:r>
        <w:rPr>
          <w:rFonts w:ascii="Times New Roman" w:eastAsia="宋体" w:hAnsi="Times New Roman" w:cs="Times New Roman" w:hint="eastAsia"/>
          <w:b/>
          <w:szCs w:val="21"/>
        </w:rPr>
        <w:t xml:space="preserve">1 </w:t>
      </w:r>
      <w:r>
        <w:rPr>
          <w:rFonts w:ascii="Times New Roman" w:eastAsia="宋体" w:hAnsi="Times New Roman" w:cs="Times New Roman"/>
          <w:b/>
          <w:szCs w:val="21"/>
        </w:rPr>
        <w:t xml:space="preserve">Separatist Movements in the UK in the Context of </w:t>
      </w:r>
      <w:proofErr w:type="spellStart"/>
      <w:r>
        <w:rPr>
          <w:rFonts w:ascii="Times New Roman" w:eastAsia="宋体" w:hAnsi="Times New Roman" w:cs="Times New Roman"/>
          <w:b/>
          <w:szCs w:val="21"/>
        </w:rPr>
        <w:t>Brexit</w:t>
      </w:r>
      <w:proofErr w:type="spellEnd"/>
    </w:p>
    <w:p w:rsidR="001142D7" w:rsidRDefault="001142D7" w:rsidP="001142D7">
      <w:pPr>
        <w:jc w:val="center"/>
        <w:rPr>
          <w:rFonts w:ascii="Times New Roman" w:eastAsia="KaiTi" w:hAnsi="Times New Roman" w:cs="Times New Roman"/>
          <w:b/>
          <w:szCs w:val="21"/>
        </w:rPr>
      </w:pPr>
      <w:r>
        <w:rPr>
          <w:rFonts w:ascii="Times New Roman" w:eastAsia="宋体" w:hAnsi="Times New Roman" w:cs="Times New Roman"/>
          <w:b/>
          <w:szCs w:val="21"/>
        </w:rPr>
        <w:t xml:space="preserve">Zhang </w:t>
      </w:r>
      <w:proofErr w:type="spellStart"/>
      <w:r>
        <w:rPr>
          <w:rFonts w:ascii="Times New Roman" w:eastAsia="宋体" w:hAnsi="Times New Roman" w:cs="Times New Roman"/>
          <w:b/>
          <w:szCs w:val="21"/>
        </w:rPr>
        <w:t>Bei</w:t>
      </w:r>
      <w:proofErr w:type="spellEnd"/>
    </w:p>
    <w:p w:rsidR="001142D7" w:rsidRDefault="001142D7" w:rsidP="001142D7">
      <w:pPr>
        <w:rPr>
          <w:rFonts w:ascii="Calibri" w:eastAsia="宋体" w:hAnsi="Calibri" w:cs="宋体"/>
          <w:szCs w:val="21"/>
        </w:rPr>
      </w:pPr>
    </w:p>
    <w:p w:rsidR="001142D7" w:rsidRDefault="001142D7" w:rsidP="001142D7">
      <w:pPr>
        <w:ind w:firstLineChars="200" w:firstLine="422"/>
        <w:rPr>
          <w:rFonts w:ascii="Times New Roman" w:eastAsia="宋体" w:hAnsi="Times New Roman" w:cs="Times New Roman"/>
          <w:szCs w:val="21"/>
        </w:rPr>
      </w:pPr>
      <w:r>
        <w:rPr>
          <w:rFonts w:ascii="Times New Roman" w:eastAsia="宋体" w:hAnsi="Times New Roman" w:cs="Times New Roman"/>
          <w:b/>
          <w:szCs w:val="21"/>
        </w:rPr>
        <w:t xml:space="preserve">Abstract: </w:t>
      </w:r>
      <w:r>
        <w:rPr>
          <w:rFonts w:ascii="Times New Roman" w:eastAsia="宋体" w:hAnsi="Times New Roman" w:cs="Times New Roman"/>
          <w:szCs w:val="21"/>
        </w:rPr>
        <w:t>The recent history has seen relatively active regional separatist movements in the UK, in North</w:t>
      </w:r>
      <w:proofErr w:type="spellStart"/>
      <w:r>
        <w:rPr>
          <w:rFonts w:ascii="Times New Roman" w:eastAsia="宋体" w:hAnsi="Times New Roman" w:cs="Times New Roman"/>
          <w:szCs w:val="21"/>
          <w:lang w:val="en-GB"/>
        </w:rPr>
        <w:t>ern</w:t>
      </w:r>
      <w:proofErr w:type="spellEnd"/>
      <w:r>
        <w:rPr>
          <w:rFonts w:ascii="Times New Roman" w:eastAsia="宋体" w:hAnsi="Times New Roman" w:cs="Times New Roman"/>
          <w:szCs w:val="21"/>
        </w:rPr>
        <w:t xml:space="preserve"> Ireland and Scotland in </w:t>
      </w:r>
      <w:proofErr w:type="spellStart"/>
      <w:r>
        <w:rPr>
          <w:rFonts w:ascii="Times New Roman" w:eastAsia="宋体" w:hAnsi="Times New Roman" w:cs="Times New Roman"/>
          <w:szCs w:val="21"/>
        </w:rPr>
        <w:t>particular.The</w:t>
      </w:r>
      <w:proofErr w:type="spellEnd"/>
      <w:r>
        <w:rPr>
          <w:rFonts w:ascii="Times New Roman" w:eastAsia="宋体" w:hAnsi="Times New Roman" w:cs="Times New Roman"/>
          <w:szCs w:val="21"/>
        </w:rPr>
        <w:t xml:space="preserve"> former led to violence and instability in Northern Ireland over 30 years, while the latter reached its climax in the 2014 Scottish Independence Referendum, showing the vulnerability of the Union. </w:t>
      </w:r>
      <w:proofErr w:type="spellStart"/>
      <w:r>
        <w:rPr>
          <w:rFonts w:ascii="Times New Roman" w:eastAsia="宋体" w:hAnsi="Times New Roman" w:cs="Times New Roman"/>
          <w:szCs w:val="21"/>
        </w:rPr>
        <w:t>Brexit</w:t>
      </w:r>
      <w:proofErr w:type="spellEnd"/>
      <w:r>
        <w:rPr>
          <w:rFonts w:ascii="Times New Roman" w:eastAsia="宋体" w:hAnsi="Times New Roman" w:cs="Times New Roman"/>
          <w:szCs w:val="21"/>
        </w:rPr>
        <w:t xml:space="preserve">, destined to bring fundamental changes to the UK, has touched the nerves of separatist movements. Currently, </w:t>
      </w:r>
      <w:proofErr w:type="spellStart"/>
      <w:r>
        <w:rPr>
          <w:rFonts w:ascii="Times New Roman" w:eastAsia="宋体" w:hAnsi="Times New Roman" w:cs="Times New Roman"/>
          <w:szCs w:val="21"/>
        </w:rPr>
        <w:t>Brexit</w:t>
      </w:r>
      <w:proofErr w:type="spellEnd"/>
      <w:r>
        <w:rPr>
          <w:rFonts w:ascii="Times New Roman" w:eastAsia="宋体" w:hAnsi="Times New Roman" w:cs="Times New Roman"/>
          <w:szCs w:val="21"/>
        </w:rPr>
        <w:t xml:space="preserve"> brings challenges to the stability of Northern Ireland brokered by Belfast Agreement. In addition, the Scottish National Party has adopted a wait-and-see approach towards the </w:t>
      </w:r>
      <w:proofErr w:type="spellStart"/>
      <w:r>
        <w:rPr>
          <w:rFonts w:ascii="Times New Roman" w:eastAsia="宋体" w:hAnsi="Times New Roman" w:cs="Times New Roman"/>
          <w:szCs w:val="21"/>
        </w:rPr>
        <w:t>Brexit</w:t>
      </w:r>
      <w:proofErr w:type="spellEnd"/>
      <w:r>
        <w:rPr>
          <w:rFonts w:ascii="Times New Roman" w:eastAsia="宋体" w:hAnsi="Times New Roman" w:cs="Times New Roman"/>
          <w:szCs w:val="21"/>
        </w:rPr>
        <w:t xml:space="preserve"> process while preparing </w:t>
      </w:r>
      <w:proofErr w:type="spellStart"/>
      <w:r>
        <w:rPr>
          <w:rFonts w:ascii="Times New Roman" w:eastAsia="宋体" w:hAnsi="Times New Roman" w:cs="Times New Roman"/>
          <w:szCs w:val="21"/>
        </w:rPr>
        <w:t>fortheir</w:t>
      </w:r>
      <w:proofErr w:type="spellEnd"/>
      <w:r>
        <w:rPr>
          <w:rFonts w:ascii="Times New Roman" w:eastAsia="宋体" w:hAnsi="Times New Roman" w:cs="Times New Roman"/>
          <w:szCs w:val="21"/>
        </w:rPr>
        <w:t xml:space="preserve"> second bid for independence.</w:t>
      </w:r>
    </w:p>
    <w:p w:rsidR="001142D7" w:rsidRDefault="001142D7" w:rsidP="001142D7">
      <w:pPr>
        <w:ind w:firstLineChars="200" w:firstLine="422"/>
        <w:rPr>
          <w:rFonts w:ascii="Times New Roman" w:eastAsia="宋体" w:hAnsi="Times New Roman" w:cs="Times New Roman"/>
          <w:szCs w:val="21"/>
        </w:rPr>
      </w:pPr>
      <w:r>
        <w:rPr>
          <w:rFonts w:ascii="Times New Roman" w:eastAsia="宋体" w:hAnsi="Times New Roman" w:cs="Times New Roman"/>
          <w:b/>
          <w:szCs w:val="21"/>
        </w:rPr>
        <w:t>Keywords:</w:t>
      </w:r>
      <w:r>
        <w:rPr>
          <w:rFonts w:ascii="Times New Roman" w:eastAsia="宋体" w:hAnsi="Times New Roman" w:cs="Times New Roman"/>
          <w:szCs w:val="21"/>
        </w:rPr>
        <w:t xml:space="preserve"> </w:t>
      </w:r>
      <w:proofErr w:type="spellStart"/>
      <w:r>
        <w:rPr>
          <w:rFonts w:ascii="Times New Roman" w:eastAsia="宋体" w:hAnsi="Times New Roman" w:cs="Times New Roman"/>
          <w:szCs w:val="21"/>
        </w:rPr>
        <w:t>Brexit</w:t>
      </w:r>
      <w:proofErr w:type="spellEnd"/>
      <w:r>
        <w:rPr>
          <w:rFonts w:ascii="Times New Roman" w:eastAsia="宋体" w:hAnsi="Times New Roman" w:cs="Times New Roman"/>
          <w:szCs w:val="21"/>
        </w:rPr>
        <w:t>; Separatism; Scottish Independence Referendum; NI Peace Process</w:t>
      </w:r>
    </w:p>
    <w:p w:rsidR="001142D7" w:rsidRDefault="001142D7" w:rsidP="001142D7">
      <w:pPr>
        <w:rPr>
          <w:rFonts w:ascii="Times New Roman" w:eastAsia="PMingLiU" w:hAnsi="Times New Roman" w:cs="Times New Roman"/>
          <w:b/>
          <w:sz w:val="32"/>
          <w:szCs w:val="32"/>
          <w:lang w:eastAsia="zh-TW"/>
        </w:rPr>
      </w:pPr>
    </w:p>
    <w:p w:rsidR="001142D7" w:rsidRDefault="001142D7" w:rsidP="001142D7">
      <w:pPr>
        <w:jc w:val="center"/>
        <w:rPr>
          <w:rFonts w:ascii="Times New Roman" w:eastAsia="宋体" w:hAnsi="Times New Roman" w:cs="Times New Roman"/>
          <w:b/>
          <w:szCs w:val="21"/>
        </w:rPr>
      </w:pPr>
      <w:r>
        <w:rPr>
          <w:rFonts w:ascii="Times New Roman" w:eastAsia="PMingLiU" w:hAnsi="Times New Roman" w:cs="Times New Roman"/>
          <w:b/>
          <w:szCs w:val="21"/>
          <w:lang w:eastAsia="zh-TW"/>
        </w:rPr>
        <w:t>B.12</w:t>
      </w:r>
      <w:r>
        <w:rPr>
          <w:rFonts w:ascii="Times New Roman" w:hAnsi="Times New Roman" w:cs="Times New Roman" w:hint="eastAsia"/>
          <w:b/>
          <w:szCs w:val="21"/>
        </w:rPr>
        <w:t xml:space="preserve"> </w:t>
      </w:r>
      <w:r>
        <w:rPr>
          <w:rFonts w:ascii="Times New Roman" w:eastAsia="宋体" w:hAnsi="Times New Roman" w:cs="Times New Roman" w:hint="eastAsia"/>
          <w:b/>
          <w:szCs w:val="21"/>
        </w:rPr>
        <w:t>British Social Attitudes and Major Concerns</w:t>
      </w:r>
      <w:r>
        <w:rPr>
          <w:rFonts w:ascii="Times New Roman" w:eastAsia="宋体" w:hAnsi="Times New Roman" w:cs="Times New Roman" w:hint="eastAsia"/>
          <w:b/>
          <w:szCs w:val="21"/>
        </w:rPr>
        <w:t>：</w:t>
      </w:r>
      <w:r>
        <w:rPr>
          <w:rFonts w:ascii="Times New Roman" w:eastAsia="宋体" w:hAnsi="Times New Roman" w:cs="Times New Roman" w:hint="eastAsia"/>
          <w:b/>
          <w:szCs w:val="21"/>
        </w:rPr>
        <w:t>Split and Consensus</w:t>
      </w:r>
    </w:p>
    <w:p w:rsidR="001142D7" w:rsidRDefault="001142D7" w:rsidP="001142D7">
      <w:pPr>
        <w:jc w:val="center"/>
        <w:rPr>
          <w:rFonts w:ascii="Times New Roman" w:eastAsia="宋体" w:hAnsi="Times New Roman" w:cs="Times New Roman"/>
          <w:b/>
          <w:szCs w:val="21"/>
        </w:rPr>
      </w:pPr>
      <w:r>
        <w:rPr>
          <w:rFonts w:ascii="Times New Roman" w:eastAsia="宋体" w:hAnsi="Times New Roman" w:cs="Times New Roman" w:hint="eastAsia"/>
          <w:b/>
          <w:szCs w:val="21"/>
        </w:rPr>
        <w:t>S</w:t>
      </w:r>
      <w:r>
        <w:rPr>
          <w:rFonts w:ascii="Times New Roman" w:eastAsia="宋体" w:hAnsi="Times New Roman" w:cs="Times New Roman"/>
          <w:b/>
          <w:szCs w:val="21"/>
        </w:rPr>
        <w:t xml:space="preserve">ong </w:t>
      </w:r>
      <w:proofErr w:type="spellStart"/>
      <w:r>
        <w:rPr>
          <w:rFonts w:ascii="Times New Roman" w:eastAsia="宋体" w:hAnsi="Times New Roman" w:cs="Times New Roman"/>
          <w:b/>
          <w:szCs w:val="21"/>
        </w:rPr>
        <w:t>Yunfeng</w:t>
      </w:r>
      <w:proofErr w:type="spellEnd"/>
    </w:p>
    <w:p w:rsidR="001142D7" w:rsidRDefault="001142D7" w:rsidP="001142D7">
      <w:pPr>
        <w:rPr>
          <w:rFonts w:ascii="Times New Roman" w:eastAsia="宋体" w:hAnsi="Times New Roman" w:cs="Times New Roman"/>
          <w:szCs w:val="21"/>
        </w:rPr>
      </w:pPr>
    </w:p>
    <w:p w:rsidR="001142D7" w:rsidRDefault="001142D7" w:rsidP="001142D7">
      <w:pPr>
        <w:ind w:firstLineChars="200" w:firstLine="422"/>
        <w:rPr>
          <w:rFonts w:ascii="Times New Roman" w:eastAsia="宋体" w:hAnsi="Times New Roman" w:cs="Times New Roman"/>
          <w:szCs w:val="21"/>
        </w:rPr>
      </w:pPr>
      <w:r>
        <w:rPr>
          <w:rFonts w:ascii="Times New Roman" w:eastAsia="宋体" w:hAnsi="Times New Roman" w:cs="Times New Roman" w:hint="eastAsia"/>
          <w:b/>
          <w:szCs w:val="21"/>
        </w:rPr>
        <w:t xml:space="preserve">Abstract: </w:t>
      </w:r>
      <w:r>
        <w:rPr>
          <w:rFonts w:ascii="Times New Roman" w:eastAsia="宋体" w:hAnsi="Times New Roman" w:cs="Times New Roman" w:hint="eastAsia"/>
          <w:szCs w:val="21"/>
        </w:rPr>
        <w:t>Except on the issue of EU and immigration, surveys show that Britain</w:t>
      </w:r>
      <w:r>
        <w:rPr>
          <w:rFonts w:ascii="Times New Roman" w:eastAsia="宋体" w:hAnsi="Times New Roman" w:cs="Times New Roman"/>
          <w:szCs w:val="21"/>
        </w:rPr>
        <w:t>’</w:t>
      </w:r>
      <w:r>
        <w:rPr>
          <w:rFonts w:ascii="Times New Roman" w:eastAsia="宋体" w:hAnsi="Times New Roman" w:cs="Times New Roman" w:hint="eastAsia"/>
          <w:szCs w:val="21"/>
        </w:rPr>
        <w:t xml:space="preserve">s public attitudes to many </w:t>
      </w:r>
      <w:proofErr w:type="spellStart"/>
      <w:r>
        <w:rPr>
          <w:rFonts w:ascii="Times New Roman" w:eastAsia="宋体" w:hAnsi="Times New Roman" w:cs="Times New Roman" w:hint="eastAsia"/>
          <w:szCs w:val="21"/>
        </w:rPr>
        <w:t>issuesare</w:t>
      </w:r>
      <w:proofErr w:type="spellEnd"/>
      <w:r>
        <w:rPr>
          <w:rFonts w:ascii="Times New Roman" w:eastAsia="宋体" w:hAnsi="Times New Roman" w:cs="Times New Roman" w:hint="eastAsia"/>
          <w:szCs w:val="21"/>
        </w:rPr>
        <w:t xml:space="preserve"> actually moving towards more </w:t>
      </w:r>
      <w:proofErr w:type="gramStart"/>
      <w:r>
        <w:rPr>
          <w:rFonts w:ascii="Times New Roman" w:eastAsia="宋体" w:hAnsi="Times New Roman" w:cs="Times New Roman" w:hint="eastAsia"/>
          <w:szCs w:val="21"/>
        </w:rPr>
        <w:t>consensus</w:t>
      </w:r>
      <w:proofErr w:type="gramEnd"/>
      <w:r>
        <w:rPr>
          <w:rFonts w:ascii="Times New Roman" w:eastAsia="宋体" w:hAnsi="Times New Roman" w:cs="Times New Roman" w:hint="eastAsia"/>
          <w:szCs w:val="21"/>
        </w:rPr>
        <w:t>. These include an inclination for the government to raise tax and spend more on public services (a reaction to the long-term austerity)</w:t>
      </w:r>
      <w:proofErr w:type="gramStart"/>
      <w:r>
        <w:rPr>
          <w:rFonts w:ascii="Times New Roman" w:eastAsia="宋体" w:hAnsi="Times New Roman" w:cs="Times New Roman" w:hint="eastAsia"/>
          <w:szCs w:val="21"/>
        </w:rPr>
        <w:t>;high</w:t>
      </w:r>
      <w:proofErr w:type="gramEnd"/>
      <w:r>
        <w:rPr>
          <w:rFonts w:ascii="Times New Roman" w:eastAsia="宋体" w:hAnsi="Times New Roman" w:cs="Times New Roman" w:hint="eastAsia"/>
          <w:szCs w:val="21"/>
        </w:rPr>
        <w:t xml:space="preserve"> rate of support for government</w:t>
      </w:r>
      <w:r>
        <w:rPr>
          <w:rFonts w:ascii="Times New Roman" w:eastAsia="宋体" w:hAnsi="Times New Roman" w:cs="Times New Roman"/>
          <w:szCs w:val="21"/>
        </w:rPr>
        <w:t>’</w:t>
      </w:r>
      <w:r>
        <w:rPr>
          <w:rFonts w:ascii="Times New Roman" w:eastAsia="宋体" w:hAnsi="Times New Roman" w:cs="Times New Roman" w:hint="eastAsia"/>
          <w:szCs w:val="21"/>
        </w:rPr>
        <w:t>s tough measures to tackle crime and terrorist attack</w:t>
      </w:r>
      <w:r>
        <w:rPr>
          <w:rFonts w:ascii="Times New Roman" w:eastAsia="宋体" w:hAnsi="Times New Roman" w:cs="Times New Roman"/>
          <w:szCs w:val="21"/>
        </w:rPr>
        <w:t xml:space="preserve">; </w:t>
      </w:r>
      <w:r>
        <w:rPr>
          <w:rFonts w:ascii="Times New Roman" w:eastAsia="宋体" w:hAnsi="Times New Roman" w:cs="Times New Roman" w:hint="eastAsia"/>
          <w:szCs w:val="21"/>
        </w:rPr>
        <w:t>increased support rate for liberalism on issues of personal freedom such as same-sex relationship, pre-marital sex and abortion. These trends might have affected the Con</w:t>
      </w:r>
      <w:r>
        <w:rPr>
          <w:rFonts w:ascii="Times New Roman" w:eastAsia="宋体" w:hAnsi="Times New Roman" w:cs="Times New Roman"/>
          <w:szCs w:val="21"/>
        </w:rPr>
        <w:t>s</w:t>
      </w:r>
      <w:r>
        <w:rPr>
          <w:rFonts w:ascii="Times New Roman" w:eastAsia="宋体" w:hAnsi="Times New Roman" w:cs="Times New Roman" w:hint="eastAsia"/>
          <w:szCs w:val="21"/>
        </w:rPr>
        <w:t>ervative Government</w:t>
      </w:r>
      <w:r>
        <w:rPr>
          <w:rFonts w:ascii="Times New Roman" w:eastAsia="宋体" w:hAnsi="Times New Roman" w:cs="Times New Roman"/>
          <w:szCs w:val="21"/>
        </w:rPr>
        <w:t>’</w:t>
      </w:r>
      <w:r>
        <w:rPr>
          <w:rFonts w:ascii="Times New Roman" w:eastAsia="宋体" w:hAnsi="Times New Roman" w:cs="Times New Roman" w:hint="eastAsia"/>
          <w:szCs w:val="21"/>
        </w:rPr>
        <w:t xml:space="preserve">s policy on austerity which might be loosened and its willingness to conduct other social reforms. On social issues, pay inequality between male and female employees, </w:t>
      </w:r>
      <w:proofErr w:type="spellStart"/>
      <w:r>
        <w:rPr>
          <w:rFonts w:ascii="Times New Roman" w:eastAsia="宋体" w:hAnsi="Times New Roman" w:cs="Times New Roman" w:hint="eastAsia"/>
          <w:szCs w:val="21"/>
        </w:rPr>
        <w:t>Windrush</w:t>
      </w:r>
      <w:proofErr w:type="spellEnd"/>
      <w:r>
        <w:rPr>
          <w:rFonts w:ascii="Times New Roman" w:eastAsia="宋体" w:hAnsi="Times New Roman" w:cs="Times New Roman" w:hint="eastAsia"/>
          <w:szCs w:val="21"/>
        </w:rPr>
        <w:t xml:space="preserve"> Scandal involving racial discrimination and infri</w:t>
      </w:r>
      <w:r>
        <w:rPr>
          <w:rFonts w:ascii="Times New Roman" w:eastAsia="宋体" w:hAnsi="Times New Roman" w:cs="Times New Roman"/>
          <w:szCs w:val="21"/>
        </w:rPr>
        <w:t>ng</w:t>
      </w:r>
      <w:r>
        <w:rPr>
          <w:rFonts w:ascii="Times New Roman" w:eastAsia="宋体" w:hAnsi="Times New Roman" w:cs="Times New Roman" w:hint="eastAsia"/>
          <w:szCs w:val="21"/>
        </w:rPr>
        <w:t xml:space="preserve">ing personal freedom and rights, the negative impact of the implementation of </w:t>
      </w:r>
      <w:r>
        <w:rPr>
          <w:rFonts w:ascii="Times New Roman" w:eastAsia="宋体" w:hAnsi="Times New Roman" w:cs="Times New Roman"/>
          <w:szCs w:val="21"/>
        </w:rPr>
        <w:t>“</w:t>
      </w:r>
      <w:r>
        <w:rPr>
          <w:rFonts w:ascii="Times New Roman" w:eastAsia="宋体" w:hAnsi="Times New Roman" w:cs="Times New Roman" w:hint="eastAsia"/>
          <w:szCs w:val="21"/>
        </w:rPr>
        <w:t>universal credit</w:t>
      </w:r>
      <w:r>
        <w:rPr>
          <w:rFonts w:ascii="Times New Roman" w:eastAsia="宋体" w:hAnsi="Times New Roman" w:cs="Times New Roman"/>
          <w:szCs w:val="21"/>
        </w:rPr>
        <w:t>”</w:t>
      </w:r>
      <w:r>
        <w:rPr>
          <w:rFonts w:ascii="Times New Roman" w:eastAsia="宋体" w:hAnsi="Times New Roman" w:cs="Times New Roman" w:hint="eastAsia"/>
          <w:szCs w:val="21"/>
        </w:rPr>
        <w:t>, and the widening division between the degree holders and the degree-less people have caught the public attention.</w:t>
      </w:r>
    </w:p>
    <w:p w:rsidR="001142D7" w:rsidRDefault="001142D7" w:rsidP="001142D7">
      <w:pPr>
        <w:ind w:firstLineChars="200" w:firstLine="422"/>
        <w:rPr>
          <w:rFonts w:ascii="Times New Roman" w:eastAsia="宋体" w:hAnsi="Times New Roman" w:cs="Times New Roman"/>
          <w:szCs w:val="21"/>
        </w:rPr>
      </w:pPr>
      <w:r>
        <w:rPr>
          <w:rFonts w:ascii="Times New Roman" w:eastAsia="宋体" w:hAnsi="Times New Roman" w:cs="Times New Roman" w:hint="eastAsia"/>
          <w:b/>
          <w:szCs w:val="21"/>
        </w:rPr>
        <w:t xml:space="preserve">Keywords: </w:t>
      </w:r>
      <w:r>
        <w:rPr>
          <w:rFonts w:ascii="Times New Roman" w:eastAsia="宋体" w:hAnsi="Times New Roman" w:cs="Times New Roman"/>
          <w:szCs w:val="21"/>
        </w:rPr>
        <w:t xml:space="preserve">Split; Consensus; Social Attitudes; Major Concerns </w:t>
      </w:r>
    </w:p>
    <w:p w:rsidR="001142D7" w:rsidRDefault="001142D7" w:rsidP="001142D7">
      <w:pPr>
        <w:rPr>
          <w:rFonts w:ascii="宋体" w:eastAsia="宋体" w:hAnsi="宋体" w:cs="宋体"/>
          <w:b/>
          <w:bCs/>
          <w:sz w:val="28"/>
          <w:szCs w:val="28"/>
        </w:rPr>
      </w:pPr>
    </w:p>
    <w:p w:rsidR="001142D7" w:rsidRDefault="001142D7" w:rsidP="001142D7">
      <w:pPr>
        <w:jc w:val="center"/>
        <w:rPr>
          <w:rFonts w:ascii="Times New Roman" w:eastAsia="宋体" w:hAnsi="Times New Roman" w:cs="Times New Roman"/>
          <w:b/>
          <w:bCs/>
          <w:color w:val="000000"/>
          <w:szCs w:val="21"/>
          <w:u w:color="000000"/>
        </w:rPr>
      </w:pPr>
      <w:r>
        <w:rPr>
          <w:rFonts w:ascii="Times New Roman" w:eastAsia="宋体" w:hAnsi="Times New Roman" w:cs="Times New Roman"/>
          <w:b/>
          <w:szCs w:val="21"/>
          <w:lang w:val="zh-TW"/>
        </w:rPr>
        <w:t>B.</w:t>
      </w:r>
      <w:r>
        <w:rPr>
          <w:rFonts w:ascii="Times New Roman" w:eastAsia="PMingLiU" w:hAnsi="Times New Roman" w:cs="Times New Roman"/>
          <w:b/>
          <w:szCs w:val="21"/>
          <w:lang w:val="zh-TW" w:eastAsia="zh-TW"/>
        </w:rPr>
        <w:t>13</w:t>
      </w:r>
      <w:r>
        <w:rPr>
          <w:rFonts w:ascii="Times New Roman" w:hAnsi="Times New Roman" w:cs="Times New Roman" w:hint="eastAsia"/>
          <w:b/>
          <w:szCs w:val="21"/>
          <w:lang w:val="zh-TW"/>
        </w:rPr>
        <w:t xml:space="preserve"> </w:t>
      </w:r>
      <w:r>
        <w:rPr>
          <w:rFonts w:ascii="Times New Roman" w:eastAsia="宋体" w:hAnsi="Times New Roman" w:cs="Times New Roman"/>
          <w:b/>
          <w:bCs/>
          <w:color w:val="000000"/>
          <w:szCs w:val="21"/>
          <w:u w:color="000000"/>
        </w:rPr>
        <w:t>Change of Decade: The New Landscape of British Media</w:t>
      </w:r>
    </w:p>
    <w:p w:rsidR="001142D7" w:rsidRDefault="001142D7" w:rsidP="001142D7">
      <w:pPr>
        <w:jc w:val="center"/>
        <w:rPr>
          <w:rFonts w:ascii="Times New Roman" w:eastAsia="宋体" w:hAnsi="Times New Roman" w:cs="Times New Roman"/>
          <w:b/>
          <w:bCs/>
          <w:color w:val="000000"/>
          <w:szCs w:val="21"/>
          <w:u w:color="000000"/>
        </w:rPr>
      </w:pPr>
      <w:r>
        <w:rPr>
          <w:rFonts w:ascii="Times New Roman" w:eastAsia="宋体" w:hAnsi="Times New Roman" w:cs="Times New Roman"/>
          <w:b/>
          <w:bCs/>
          <w:color w:val="000000"/>
          <w:szCs w:val="21"/>
          <w:u w:color="000000"/>
        </w:rPr>
        <w:t xml:space="preserve">Li </w:t>
      </w:r>
      <w:proofErr w:type="spellStart"/>
      <w:r>
        <w:rPr>
          <w:rFonts w:ascii="Times New Roman" w:eastAsia="宋体" w:hAnsi="Times New Roman" w:cs="Times New Roman"/>
          <w:b/>
          <w:bCs/>
          <w:color w:val="000000"/>
          <w:szCs w:val="21"/>
          <w:u w:color="000000"/>
        </w:rPr>
        <w:t>Danlin</w:t>
      </w:r>
      <w:proofErr w:type="spellEnd"/>
    </w:p>
    <w:p w:rsidR="001142D7" w:rsidRDefault="001142D7" w:rsidP="001142D7">
      <w:pPr>
        <w:jc w:val="center"/>
        <w:rPr>
          <w:rFonts w:ascii="Times New Roman" w:eastAsia="宋体" w:hAnsi="Times New Roman" w:cs="Times New Roman"/>
          <w:szCs w:val="21"/>
        </w:rPr>
      </w:pPr>
    </w:p>
    <w:p w:rsidR="001142D7" w:rsidRDefault="001142D7" w:rsidP="001142D7">
      <w:pPr>
        <w:ind w:firstLineChars="200" w:firstLine="420"/>
        <w:rPr>
          <w:rFonts w:ascii="Times New Roman" w:eastAsia="微软雅黑" w:hAnsi="Times New Roman" w:cs="Times New Roman"/>
          <w:szCs w:val="21"/>
        </w:rPr>
      </w:pPr>
      <w:proofErr w:type="spellStart"/>
      <w:r>
        <w:rPr>
          <w:rFonts w:ascii="Times New Roman" w:eastAsia="微软雅黑" w:hAnsi="Times New Roman" w:cs="Times New Roman" w:hint="eastAsia"/>
          <w:b/>
          <w:bCs/>
          <w:szCs w:val="21"/>
        </w:rPr>
        <w:t>Abstract</w:t>
      </w:r>
      <w:proofErr w:type="gramStart"/>
      <w:r>
        <w:rPr>
          <w:rFonts w:ascii="Times New Roman" w:eastAsia="微软雅黑" w:hAnsi="Times New Roman" w:cs="Times New Roman" w:hint="eastAsia"/>
          <w:b/>
          <w:bCs/>
          <w:szCs w:val="21"/>
        </w:rPr>
        <w:t>:</w:t>
      </w:r>
      <w:r>
        <w:rPr>
          <w:rFonts w:ascii="Times New Roman" w:eastAsia="微软雅黑" w:hAnsi="Times New Roman" w:cs="Times New Roman" w:hint="eastAsia"/>
          <w:szCs w:val="21"/>
        </w:rPr>
        <w:t>Great</w:t>
      </w:r>
      <w:proofErr w:type="spellEnd"/>
      <w:proofErr w:type="gramEnd"/>
      <w:r>
        <w:rPr>
          <w:rFonts w:ascii="Times New Roman" w:eastAsia="微软雅黑" w:hAnsi="Times New Roman" w:cs="Times New Roman"/>
          <w:szCs w:val="21"/>
        </w:rPr>
        <w:t xml:space="preserve"> changes have taken place</w:t>
      </w:r>
      <w:r>
        <w:rPr>
          <w:rFonts w:ascii="Times New Roman" w:eastAsia="微软雅黑" w:hAnsi="Times New Roman" w:cs="Times New Roman" w:hint="eastAsia"/>
          <w:szCs w:val="21"/>
        </w:rPr>
        <w:t xml:space="preserve"> in British media since 2007.This artic</w:t>
      </w:r>
      <w:r>
        <w:rPr>
          <w:rFonts w:ascii="Times New Roman" w:eastAsia="微软雅黑" w:hAnsi="Times New Roman" w:cs="Times New Roman"/>
          <w:szCs w:val="21"/>
        </w:rPr>
        <w:t xml:space="preserve">le </w:t>
      </w:r>
      <w:r>
        <w:rPr>
          <w:rFonts w:ascii="Times New Roman" w:eastAsia="微软雅黑" w:hAnsi="Times New Roman" w:cs="Times New Roman" w:hint="eastAsia"/>
          <w:szCs w:val="21"/>
        </w:rPr>
        <w:t xml:space="preserve">has provided an introduction to the developments and the key issues </w:t>
      </w:r>
      <w:r>
        <w:rPr>
          <w:rFonts w:ascii="Times New Roman" w:eastAsia="微软雅黑" w:hAnsi="Times New Roman" w:cs="Times New Roman"/>
          <w:szCs w:val="21"/>
        </w:rPr>
        <w:t>regarding</w:t>
      </w:r>
      <w:r>
        <w:rPr>
          <w:rFonts w:ascii="Times New Roman" w:eastAsia="微软雅黑" w:hAnsi="Times New Roman" w:cs="Times New Roman" w:hint="eastAsia"/>
          <w:szCs w:val="21"/>
        </w:rPr>
        <w:t xml:space="preserve"> British </w:t>
      </w:r>
      <w:proofErr w:type="spellStart"/>
      <w:r>
        <w:rPr>
          <w:rFonts w:ascii="Times New Roman" w:eastAsia="微软雅黑" w:hAnsi="Times New Roman" w:cs="Times New Roman" w:hint="eastAsia"/>
          <w:szCs w:val="21"/>
        </w:rPr>
        <w:t>mediabetween</w:t>
      </w:r>
      <w:proofErr w:type="spellEnd"/>
      <w:r>
        <w:rPr>
          <w:rFonts w:ascii="Times New Roman" w:eastAsia="微软雅黑" w:hAnsi="Times New Roman" w:cs="Times New Roman" w:hint="eastAsia"/>
          <w:szCs w:val="21"/>
        </w:rPr>
        <w:t xml:space="preserve"> 2017 and the first half of 2018, with special reference to books, newspapers and magazines, broadcasting, internet, and advertising.</w:t>
      </w:r>
      <w:r>
        <w:rPr>
          <w:rFonts w:ascii="Times New Roman" w:eastAsia="微软雅黑" w:hAnsi="Times New Roman" w:cs="Times New Roman"/>
          <w:szCs w:val="21"/>
        </w:rPr>
        <w:t xml:space="preserve">UK network users have become saturated, and older people have a larger proportion of network </w:t>
      </w:r>
      <w:proofErr w:type="spellStart"/>
      <w:r>
        <w:rPr>
          <w:rFonts w:ascii="Times New Roman" w:eastAsia="微软雅黑" w:hAnsi="Times New Roman" w:cs="Times New Roman"/>
          <w:szCs w:val="21"/>
        </w:rPr>
        <w:t>utilizatio</w:t>
      </w:r>
      <w:r>
        <w:rPr>
          <w:rFonts w:ascii="Times New Roman" w:eastAsia="微软雅黑" w:hAnsi="Times New Roman" w:cs="Times New Roman"/>
          <w:b/>
          <w:szCs w:val="21"/>
        </w:rPr>
        <w:t>n</w:t>
      </w:r>
      <w:r>
        <w:rPr>
          <w:rFonts w:ascii="Times New Roman" w:eastAsia="微软雅黑" w:hAnsi="Times New Roman" w:cs="Times New Roman" w:hint="eastAsia"/>
          <w:szCs w:val="21"/>
        </w:rPr>
        <w:t>during</w:t>
      </w:r>
      <w:proofErr w:type="spellEnd"/>
      <w:r>
        <w:rPr>
          <w:rFonts w:ascii="Times New Roman" w:eastAsia="微软雅黑" w:hAnsi="Times New Roman" w:cs="Times New Roman" w:hint="eastAsia"/>
          <w:szCs w:val="21"/>
        </w:rPr>
        <w:t xml:space="preserve"> this period. Total revenue has </w:t>
      </w:r>
      <w:r>
        <w:rPr>
          <w:rFonts w:ascii="Times New Roman" w:eastAsia="微软雅黑" w:hAnsi="Times New Roman" w:cs="Times New Roman"/>
          <w:szCs w:val="21"/>
        </w:rPr>
        <w:t xml:space="preserve">slumped </w:t>
      </w:r>
      <w:r>
        <w:rPr>
          <w:rFonts w:ascii="Times New Roman" w:eastAsia="微软雅黑" w:hAnsi="Times New Roman" w:cs="Times New Roman" w:hint="eastAsia"/>
          <w:szCs w:val="21"/>
        </w:rPr>
        <w:t xml:space="preserve">for traditional media broadcasting, books (using paper), and newspapers, </w:t>
      </w:r>
      <w:r>
        <w:rPr>
          <w:rFonts w:ascii="Times New Roman" w:eastAsia="微软雅黑" w:hAnsi="Times New Roman" w:cs="Times New Roman"/>
          <w:szCs w:val="21"/>
        </w:rPr>
        <w:t xml:space="preserve">which is </w:t>
      </w:r>
      <w:r>
        <w:rPr>
          <w:rFonts w:ascii="Times New Roman" w:eastAsia="微软雅黑" w:hAnsi="Times New Roman" w:cs="Times New Roman" w:hint="eastAsia"/>
          <w:szCs w:val="21"/>
        </w:rPr>
        <w:t xml:space="preserve">in stark contrast to </w:t>
      </w:r>
      <w:r>
        <w:rPr>
          <w:rFonts w:ascii="Times New Roman" w:eastAsia="微软雅黑" w:hAnsi="Times New Roman" w:cs="Times New Roman" w:hint="eastAsia"/>
          <w:szCs w:val="21"/>
        </w:rPr>
        <w:lastRenderedPageBreak/>
        <w:t xml:space="preserve">the continued high growth in digital sector. However, the first Quarter of 2018 has seen the best days in history for the whole of advertising, including traditional media advertising. In regard to the media regulation, the Parliament passed the Digital Economy Act in 2017 which reinforces the regulation on online </w:t>
      </w:r>
      <w:proofErr w:type="spellStart"/>
      <w:r>
        <w:rPr>
          <w:rFonts w:ascii="Times New Roman" w:eastAsia="微软雅黑" w:hAnsi="Times New Roman" w:cs="Times New Roman" w:hint="eastAsia"/>
          <w:szCs w:val="21"/>
        </w:rPr>
        <w:t>pornography</w:t>
      </w:r>
      <w:r>
        <w:rPr>
          <w:rFonts w:ascii="Times New Roman" w:eastAsia="微软雅黑" w:hAnsi="Times New Roman" w:cs="Times New Roman" w:hint="eastAsia"/>
          <w:strike/>
          <w:szCs w:val="21"/>
        </w:rPr>
        <w:t>.</w:t>
      </w:r>
      <w:r>
        <w:rPr>
          <w:rFonts w:ascii="Times New Roman" w:eastAsia="微软雅黑" w:hAnsi="Times New Roman" w:cs="Times New Roman"/>
          <w:szCs w:val="21"/>
        </w:rPr>
        <w:t>The</w:t>
      </w:r>
      <w:proofErr w:type="spellEnd"/>
      <w:r>
        <w:rPr>
          <w:rFonts w:ascii="Times New Roman" w:eastAsia="微软雅黑" w:hAnsi="Times New Roman" w:cs="Times New Roman"/>
          <w:szCs w:val="21"/>
        </w:rPr>
        <w:t xml:space="preserve"> functions of the regulatory body in the field of communications, </w:t>
      </w:r>
      <w:proofErr w:type="spellStart"/>
      <w:r>
        <w:rPr>
          <w:rFonts w:ascii="Times New Roman" w:eastAsia="微软雅黑" w:hAnsi="Times New Roman" w:cs="Times New Roman"/>
          <w:szCs w:val="21"/>
        </w:rPr>
        <w:t>Ofcom</w:t>
      </w:r>
      <w:proofErr w:type="spellEnd"/>
      <w:r>
        <w:rPr>
          <w:rFonts w:ascii="Times New Roman" w:eastAsia="微软雅黑" w:hAnsi="Times New Roman" w:cs="Times New Roman"/>
          <w:szCs w:val="21"/>
        </w:rPr>
        <w:t xml:space="preserve">, are also strengthening, </w:t>
      </w:r>
      <w:r>
        <w:rPr>
          <w:rFonts w:ascii="Times New Roman" w:eastAsia="微软雅黑" w:hAnsi="Times New Roman" w:cs="Times New Roman" w:hint="eastAsia"/>
          <w:szCs w:val="21"/>
        </w:rPr>
        <w:t xml:space="preserve">while </w:t>
      </w:r>
      <w:r>
        <w:rPr>
          <w:rFonts w:ascii="Times New Roman" w:eastAsia="微软雅黑" w:hAnsi="Times New Roman" w:cs="Times New Roman"/>
          <w:szCs w:val="21"/>
        </w:rPr>
        <w:t xml:space="preserve">the role of self-regulatory bodies in newspapers and magazines has become increasingly prominent and the mechanism has been continuously </w:t>
      </w:r>
      <w:proofErr w:type="spellStart"/>
      <w:r>
        <w:rPr>
          <w:rFonts w:ascii="Times New Roman" w:eastAsia="微软雅黑" w:hAnsi="Times New Roman" w:cs="Times New Roman"/>
          <w:szCs w:val="21"/>
        </w:rPr>
        <w:t>improv</w:t>
      </w:r>
      <w:r>
        <w:rPr>
          <w:rFonts w:ascii="Times New Roman" w:eastAsia="微软雅黑" w:hAnsi="Times New Roman" w:cs="Times New Roman"/>
          <w:b/>
          <w:szCs w:val="21"/>
        </w:rPr>
        <w:t>ed.</w:t>
      </w:r>
      <w:r>
        <w:rPr>
          <w:rFonts w:ascii="Times New Roman" w:eastAsia="微软雅黑" w:hAnsi="Times New Roman" w:cs="Times New Roman" w:hint="eastAsia"/>
          <w:szCs w:val="21"/>
        </w:rPr>
        <w:t>The</w:t>
      </w:r>
      <w:proofErr w:type="spellEnd"/>
      <w:r>
        <w:rPr>
          <w:rFonts w:ascii="Times New Roman" w:eastAsia="微软雅黑" w:hAnsi="Times New Roman" w:cs="Times New Roman" w:hint="eastAsia"/>
          <w:szCs w:val="21"/>
        </w:rPr>
        <w:t xml:space="preserve"> implementation of the Digital Protection Act 2018 has brought certain impact</w:t>
      </w:r>
      <w:r>
        <w:rPr>
          <w:rFonts w:ascii="Times New Roman" w:eastAsia="微软雅黑" w:hAnsi="Times New Roman" w:cs="Times New Roman"/>
          <w:szCs w:val="21"/>
        </w:rPr>
        <w:t>s</w:t>
      </w:r>
      <w:r>
        <w:rPr>
          <w:rFonts w:ascii="Times New Roman" w:eastAsia="微软雅黑" w:hAnsi="Times New Roman" w:cs="Times New Roman" w:hint="eastAsia"/>
          <w:szCs w:val="21"/>
        </w:rPr>
        <w:t xml:space="preserve"> to the investigatory report of the media industry and the contents and information dissemination of social media. This Report has also offered explanations to the changes of the UK media industry as well as some worrisome issues since 2007. </w:t>
      </w:r>
    </w:p>
    <w:p w:rsidR="001142D7" w:rsidRDefault="001142D7" w:rsidP="001142D7">
      <w:pPr>
        <w:ind w:firstLineChars="200" w:firstLine="420"/>
        <w:rPr>
          <w:rFonts w:ascii="Times New Roman" w:eastAsia="微软雅黑" w:hAnsi="Times New Roman" w:cs="Times New Roman"/>
          <w:szCs w:val="21"/>
        </w:rPr>
      </w:pPr>
      <w:r>
        <w:rPr>
          <w:rFonts w:ascii="Times New Roman" w:eastAsia="微软雅黑" w:hAnsi="Times New Roman" w:cs="Times New Roman" w:hint="eastAsia"/>
          <w:b/>
          <w:szCs w:val="21"/>
        </w:rPr>
        <w:t xml:space="preserve">Keywords: </w:t>
      </w:r>
      <w:r>
        <w:rPr>
          <w:rFonts w:ascii="Times New Roman" w:eastAsia="微软雅黑" w:hAnsi="Times New Roman" w:cs="Times New Roman" w:hint="eastAsia"/>
          <w:szCs w:val="21"/>
        </w:rPr>
        <w:t xml:space="preserve">British </w:t>
      </w:r>
      <w:r>
        <w:rPr>
          <w:rFonts w:ascii="Times New Roman" w:eastAsia="微软雅黑" w:hAnsi="Times New Roman" w:cs="Times New Roman"/>
          <w:szCs w:val="21"/>
        </w:rPr>
        <w:t>M</w:t>
      </w:r>
      <w:r>
        <w:rPr>
          <w:rFonts w:ascii="Times New Roman" w:eastAsia="微软雅黑" w:hAnsi="Times New Roman" w:cs="Times New Roman" w:hint="eastAsia"/>
          <w:szCs w:val="21"/>
        </w:rPr>
        <w:t>edia</w:t>
      </w:r>
      <w:r>
        <w:rPr>
          <w:rFonts w:ascii="Times New Roman" w:eastAsia="微软雅黑" w:hAnsi="Times New Roman" w:cs="Times New Roman"/>
          <w:szCs w:val="21"/>
        </w:rPr>
        <w:t xml:space="preserve">; </w:t>
      </w:r>
      <w:proofErr w:type="spellStart"/>
      <w:r>
        <w:rPr>
          <w:rFonts w:ascii="Times New Roman" w:eastAsia="微软雅黑" w:hAnsi="Times New Roman" w:cs="Times New Roman" w:hint="eastAsia"/>
          <w:szCs w:val="21"/>
        </w:rPr>
        <w:t>Ofcom</w:t>
      </w:r>
      <w:proofErr w:type="spellEnd"/>
      <w:r>
        <w:rPr>
          <w:rFonts w:ascii="Times New Roman" w:eastAsia="微软雅黑" w:hAnsi="Times New Roman" w:cs="Times New Roman"/>
          <w:szCs w:val="21"/>
        </w:rPr>
        <w:t>;</w:t>
      </w:r>
      <w:r>
        <w:rPr>
          <w:rFonts w:ascii="Times New Roman" w:eastAsia="微软雅黑" w:hAnsi="Times New Roman" w:cs="Times New Roman" w:hint="eastAsia"/>
          <w:szCs w:val="21"/>
        </w:rPr>
        <w:t xml:space="preserve"> External Regulation of BBC</w:t>
      </w:r>
      <w:r>
        <w:rPr>
          <w:rFonts w:ascii="Times New Roman" w:eastAsia="微软雅黑" w:hAnsi="Times New Roman" w:cs="Times New Roman"/>
          <w:szCs w:val="21"/>
        </w:rPr>
        <w:t>;</w:t>
      </w:r>
      <w:r>
        <w:rPr>
          <w:rFonts w:ascii="Times New Roman" w:eastAsia="微软雅黑" w:hAnsi="Times New Roman" w:cs="Times New Roman" w:hint="eastAsia"/>
          <w:szCs w:val="21"/>
        </w:rPr>
        <w:t xml:space="preserve"> Free Arbitration</w:t>
      </w:r>
      <w:r>
        <w:rPr>
          <w:rFonts w:ascii="Times New Roman" w:eastAsia="微软雅黑" w:hAnsi="Times New Roman" w:cs="Times New Roman"/>
          <w:szCs w:val="21"/>
        </w:rPr>
        <w:t xml:space="preserve">; </w:t>
      </w:r>
      <w:r>
        <w:rPr>
          <w:rFonts w:ascii="Times New Roman" w:eastAsia="微软雅黑" w:hAnsi="Times New Roman" w:cs="Times New Roman" w:hint="eastAsia"/>
          <w:szCs w:val="21"/>
        </w:rPr>
        <w:t>Data Protection Act</w:t>
      </w:r>
      <w:r>
        <w:rPr>
          <w:rFonts w:ascii="Times New Roman" w:eastAsia="微软雅黑" w:hAnsi="Times New Roman" w:cs="Times New Roman"/>
          <w:szCs w:val="21"/>
        </w:rPr>
        <w:t>;</w:t>
      </w:r>
      <w:r>
        <w:rPr>
          <w:rFonts w:ascii="Times New Roman" w:eastAsia="微软雅黑" w:hAnsi="Times New Roman" w:cs="Times New Roman" w:hint="eastAsia"/>
          <w:szCs w:val="21"/>
        </w:rPr>
        <w:t xml:space="preserve"> Digital Economy Act</w:t>
      </w:r>
    </w:p>
    <w:p w:rsidR="001142D7" w:rsidRDefault="001142D7" w:rsidP="001142D7">
      <w:pPr>
        <w:rPr>
          <w:rFonts w:ascii="Times New Roman" w:eastAsia="微软雅黑" w:hAnsi="Times New Roman" w:cs="Times New Roman"/>
          <w:szCs w:val="21"/>
        </w:rPr>
      </w:pPr>
    </w:p>
    <w:p w:rsidR="001142D7" w:rsidRDefault="001142D7" w:rsidP="001142D7">
      <w:pPr>
        <w:jc w:val="center"/>
        <w:rPr>
          <w:rFonts w:ascii="Times New Roman" w:eastAsia="宋体" w:hAnsi="Times New Roman" w:cs="Times New Roman"/>
          <w:b/>
          <w:szCs w:val="21"/>
        </w:rPr>
      </w:pPr>
      <w:r>
        <w:rPr>
          <w:rFonts w:ascii="Times New Roman" w:eastAsia="宋体" w:hAnsi="Times New Roman" w:cs="Times New Roman"/>
          <w:b/>
          <w:szCs w:val="21"/>
          <w:lang w:val="zh-TW"/>
        </w:rPr>
        <w:t>B.14</w:t>
      </w:r>
      <w:r>
        <w:rPr>
          <w:rFonts w:ascii="Times New Roman" w:eastAsia="宋体" w:hAnsi="Times New Roman" w:cs="Times New Roman" w:hint="eastAsia"/>
          <w:b/>
          <w:szCs w:val="21"/>
          <w:lang w:val="zh-TW"/>
        </w:rPr>
        <w:t xml:space="preserve"> </w:t>
      </w:r>
      <w:r>
        <w:rPr>
          <w:rFonts w:ascii="Times New Roman" w:eastAsia="宋体" w:hAnsi="Times New Roman" w:cs="Times New Roman"/>
          <w:b/>
          <w:szCs w:val="21"/>
        </w:rPr>
        <w:t>British Film Industry</w:t>
      </w:r>
    </w:p>
    <w:p w:rsidR="001142D7" w:rsidRDefault="001142D7" w:rsidP="001142D7">
      <w:pPr>
        <w:jc w:val="center"/>
        <w:rPr>
          <w:rFonts w:ascii="Times New Roman" w:eastAsia="宋体" w:hAnsi="Times New Roman" w:cs="Times New Roman"/>
          <w:szCs w:val="21"/>
        </w:rPr>
      </w:pPr>
      <w:r>
        <w:rPr>
          <w:rFonts w:ascii="Times New Roman" w:eastAsia="宋体" w:hAnsi="Times New Roman" w:cs="Times New Roman"/>
          <w:b/>
          <w:szCs w:val="21"/>
        </w:rPr>
        <w:t xml:space="preserve">Shi </w:t>
      </w:r>
      <w:proofErr w:type="spellStart"/>
      <w:r>
        <w:rPr>
          <w:rFonts w:ascii="Times New Roman" w:eastAsia="宋体" w:hAnsi="Times New Roman" w:cs="Times New Roman"/>
          <w:b/>
          <w:szCs w:val="21"/>
        </w:rPr>
        <w:t>Tongyun</w:t>
      </w:r>
      <w:proofErr w:type="spellEnd"/>
    </w:p>
    <w:p w:rsidR="001142D7" w:rsidRDefault="001142D7" w:rsidP="001142D7">
      <w:pPr>
        <w:rPr>
          <w:rFonts w:ascii="Times New Roman" w:eastAsia="宋体" w:hAnsi="Times New Roman" w:cs="Times New Roman"/>
          <w:iCs/>
          <w:sz w:val="20"/>
          <w:szCs w:val="21"/>
        </w:rPr>
      </w:pPr>
      <w:r>
        <w:rPr>
          <w:rFonts w:ascii="Times New Roman" w:eastAsia="宋体" w:hAnsi="Times New Roman" w:cs="Times New Roman"/>
          <w:b/>
          <w:szCs w:val="21"/>
        </w:rPr>
        <w:t xml:space="preserve">Abstract: </w:t>
      </w:r>
      <w:r>
        <w:rPr>
          <w:rFonts w:ascii="Times New Roman" w:eastAsia="宋体" w:hAnsi="Times New Roman" w:cs="Times New Roman"/>
          <w:szCs w:val="21"/>
        </w:rPr>
        <w:t>The British film industry performed better in 2017 and 2018 than in 2016. In 2017, UK box office broke new record; box office share of UK films (37.4%) and UK films’ global box office were second highest in the 21</w:t>
      </w:r>
      <w:r>
        <w:rPr>
          <w:rFonts w:ascii="Times New Roman" w:eastAsia="宋体" w:hAnsi="Times New Roman" w:cs="Times New Roman"/>
          <w:szCs w:val="21"/>
          <w:vertAlign w:val="superscript"/>
        </w:rPr>
        <w:t>st</w:t>
      </w:r>
      <w:r>
        <w:rPr>
          <w:rFonts w:ascii="Times New Roman" w:eastAsia="宋体" w:hAnsi="Times New Roman" w:cs="Times New Roman"/>
          <w:szCs w:val="21"/>
        </w:rPr>
        <w:t xml:space="preserve"> century, just lower than the 2015 figures. Cinema admission increased slightly. The Top 20 Films continued to be dominated by Hollywood movies, but the top 3 were UK-US co-productions. Box office share of independent films rose from 7.4% in 2016 to 9.6% in 2017 and 15% in 2018. 2</w:t>
      </w:r>
      <w:r>
        <w:rPr>
          <w:rFonts w:ascii="Times New Roman" w:eastAsia="宋体" w:hAnsi="Times New Roman" w:cs="Times New Roman" w:hint="eastAsia"/>
          <w:szCs w:val="21"/>
        </w:rPr>
        <w:t>65</w:t>
      </w:r>
      <w:r>
        <w:rPr>
          <w:rFonts w:ascii="Times New Roman" w:eastAsia="宋体" w:hAnsi="Times New Roman" w:cs="Times New Roman"/>
          <w:szCs w:val="21"/>
        </w:rPr>
        <w:t xml:space="preserve"> films were shot in the UK. The 2017</w:t>
      </w:r>
      <w:r>
        <w:rPr>
          <w:rFonts w:ascii="Times New Roman" w:eastAsia="宋体" w:hAnsi="Times New Roman" w:cs="Times New Roman" w:hint="eastAsia"/>
          <w:bCs/>
          <w:szCs w:val="21"/>
        </w:rPr>
        <w:t>~</w:t>
      </w:r>
      <w:r>
        <w:rPr>
          <w:rFonts w:ascii="Times New Roman" w:eastAsia="宋体" w:hAnsi="Times New Roman" w:cs="Times New Roman"/>
          <w:szCs w:val="21"/>
        </w:rPr>
        <w:t xml:space="preserve">2018 total UK production expenditure marked new record height. British film talents won 12% of key international awards in 2017, lower than past years, but were victorious with substantial 2018 BAFTA and Oscar awards. </w:t>
      </w:r>
      <w:r>
        <w:rPr>
          <w:rFonts w:ascii="Times New Roman" w:eastAsia="宋体" w:hAnsi="Times New Roman" w:cs="Times New Roman"/>
          <w:i/>
          <w:iCs/>
          <w:szCs w:val="21"/>
        </w:rPr>
        <w:t>Star Wars: The Last Jedi</w:t>
      </w:r>
      <w:r>
        <w:rPr>
          <w:rFonts w:ascii="Times New Roman" w:eastAsia="宋体" w:hAnsi="Times New Roman" w:cs="Times New Roman"/>
          <w:sz w:val="20"/>
          <w:szCs w:val="21"/>
        </w:rPr>
        <w:t xml:space="preserve">, </w:t>
      </w:r>
      <w:r>
        <w:rPr>
          <w:rFonts w:ascii="Times New Roman" w:eastAsia="宋体" w:hAnsi="Times New Roman" w:cs="Times New Roman"/>
          <w:i/>
          <w:iCs/>
          <w:sz w:val="20"/>
          <w:szCs w:val="21"/>
        </w:rPr>
        <w:t>Dunkirk</w:t>
      </w:r>
      <w:r>
        <w:rPr>
          <w:rFonts w:ascii="Times New Roman" w:eastAsia="宋体" w:hAnsi="Times New Roman" w:cs="Times New Roman"/>
          <w:sz w:val="20"/>
          <w:szCs w:val="21"/>
        </w:rPr>
        <w:t xml:space="preserve">, </w:t>
      </w:r>
      <w:r>
        <w:rPr>
          <w:rFonts w:ascii="Times New Roman" w:eastAsia="宋体" w:hAnsi="Times New Roman" w:cs="Times New Roman"/>
          <w:i/>
          <w:iCs/>
          <w:sz w:val="20"/>
          <w:szCs w:val="21"/>
        </w:rPr>
        <w:t>Paddington 2</w:t>
      </w:r>
      <w:r>
        <w:rPr>
          <w:rFonts w:ascii="Times New Roman" w:eastAsia="宋体" w:hAnsi="Times New Roman" w:cs="Times New Roman"/>
          <w:sz w:val="20"/>
          <w:szCs w:val="21"/>
        </w:rPr>
        <w:t xml:space="preserve"> and </w:t>
      </w:r>
      <w:r>
        <w:rPr>
          <w:rFonts w:ascii="Times New Roman" w:eastAsia="宋体" w:hAnsi="Times New Roman" w:cs="Times New Roman"/>
          <w:i/>
          <w:iCs/>
          <w:sz w:val="20"/>
          <w:szCs w:val="21"/>
        </w:rPr>
        <w:t xml:space="preserve">Peter </w:t>
      </w:r>
      <w:proofErr w:type="spellStart"/>
      <w:r>
        <w:rPr>
          <w:rFonts w:ascii="Times New Roman" w:eastAsia="宋体" w:hAnsi="Times New Roman" w:cs="Times New Roman"/>
          <w:i/>
          <w:iCs/>
          <w:sz w:val="20"/>
          <w:szCs w:val="21"/>
        </w:rPr>
        <w:t>Rabbit</w:t>
      </w:r>
      <w:r>
        <w:rPr>
          <w:rFonts w:ascii="Times New Roman" w:eastAsia="宋体" w:hAnsi="Times New Roman" w:cs="Times New Roman"/>
          <w:sz w:val="20"/>
          <w:szCs w:val="21"/>
        </w:rPr>
        <w:t>became</w:t>
      </w:r>
      <w:proofErr w:type="spellEnd"/>
      <w:r>
        <w:rPr>
          <w:rFonts w:ascii="Times New Roman" w:eastAsia="宋体" w:hAnsi="Times New Roman" w:cs="Times New Roman"/>
          <w:sz w:val="20"/>
          <w:szCs w:val="21"/>
        </w:rPr>
        <w:t xml:space="preserve"> box office hits; </w:t>
      </w:r>
      <w:r>
        <w:rPr>
          <w:rFonts w:ascii="Times New Roman" w:eastAsia="宋体" w:hAnsi="Times New Roman" w:cs="Times New Roman"/>
          <w:i/>
          <w:iCs/>
          <w:sz w:val="20"/>
          <w:szCs w:val="21"/>
        </w:rPr>
        <w:t>The Darkest Hour</w:t>
      </w:r>
      <w:r>
        <w:rPr>
          <w:rFonts w:ascii="Times New Roman" w:eastAsia="宋体" w:hAnsi="Times New Roman" w:cs="Times New Roman"/>
          <w:sz w:val="20"/>
          <w:szCs w:val="21"/>
        </w:rPr>
        <w:t xml:space="preserve"> and </w:t>
      </w:r>
      <w:r>
        <w:rPr>
          <w:rFonts w:ascii="Times New Roman" w:eastAsia="宋体" w:hAnsi="Times New Roman" w:cs="Times New Roman"/>
          <w:i/>
          <w:iCs/>
          <w:szCs w:val="21"/>
          <w:shd w:val="clear" w:color="auto" w:fill="FFFFFF"/>
        </w:rPr>
        <w:t xml:space="preserve">Three Billboards </w:t>
      </w:r>
      <w:proofErr w:type="gramStart"/>
      <w:r>
        <w:rPr>
          <w:rFonts w:ascii="Times New Roman" w:eastAsia="宋体" w:hAnsi="Times New Roman" w:cs="Times New Roman"/>
          <w:i/>
          <w:iCs/>
          <w:szCs w:val="21"/>
          <w:shd w:val="clear" w:color="auto" w:fill="FFFFFF"/>
        </w:rPr>
        <w:t>Outside</w:t>
      </w:r>
      <w:proofErr w:type="gramEnd"/>
      <w:r>
        <w:rPr>
          <w:rFonts w:ascii="Times New Roman" w:eastAsia="宋体" w:hAnsi="Times New Roman" w:cs="Times New Roman"/>
          <w:i/>
          <w:iCs/>
          <w:szCs w:val="21"/>
          <w:shd w:val="clear" w:color="auto" w:fill="FFFFFF"/>
        </w:rPr>
        <w:t xml:space="preserve"> Ebbing, </w:t>
      </w:r>
      <w:proofErr w:type="spellStart"/>
      <w:r>
        <w:rPr>
          <w:rFonts w:ascii="Times New Roman" w:eastAsia="宋体" w:hAnsi="Times New Roman" w:cs="Times New Roman"/>
          <w:i/>
          <w:iCs/>
          <w:szCs w:val="21"/>
          <w:shd w:val="clear" w:color="auto" w:fill="FFFFFF"/>
        </w:rPr>
        <w:t>Missouri</w:t>
      </w:r>
      <w:r>
        <w:rPr>
          <w:rFonts w:ascii="Times New Roman" w:eastAsia="宋体" w:hAnsi="Times New Roman" w:cs="Times New Roman"/>
          <w:iCs/>
          <w:sz w:val="20"/>
          <w:szCs w:val="21"/>
        </w:rPr>
        <w:t>were</w:t>
      </w:r>
      <w:proofErr w:type="spellEnd"/>
      <w:r>
        <w:rPr>
          <w:rFonts w:ascii="Times New Roman" w:eastAsia="宋体" w:hAnsi="Times New Roman" w:cs="Times New Roman"/>
          <w:iCs/>
          <w:sz w:val="20"/>
          <w:szCs w:val="21"/>
        </w:rPr>
        <w:t xml:space="preserve"> honored with artistic awards. Global audience was moved with the charm </w:t>
      </w:r>
      <w:proofErr w:type="spellStart"/>
      <w:r>
        <w:rPr>
          <w:rFonts w:ascii="Times New Roman" w:eastAsia="宋体" w:hAnsi="Times New Roman" w:cs="Times New Roman"/>
          <w:iCs/>
          <w:sz w:val="20"/>
          <w:szCs w:val="21"/>
        </w:rPr>
        <w:t>of</w:t>
      </w:r>
      <w:r>
        <w:rPr>
          <w:rFonts w:ascii="Times New Roman" w:eastAsia="宋体" w:hAnsi="Times New Roman" w:cs="Times New Roman"/>
          <w:szCs w:val="21"/>
        </w:rPr>
        <w:t>World</w:t>
      </w:r>
      <w:proofErr w:type="spellEnd"/>
      <w:r>
        <w:rPr>
          <w:rFonts w:ascii="Times New Roman" w:eastAsia="宋体" w:hAnsi="Times New Roman" w:cs="Times New Roman"/>
          <w:szCs w:val="21"/>
        </w:rPr>
        <w:t xml:space="preserve"> War II films. </w:t>
      </w:r>
    </w:p>
    <w:p w:rsidR="001142D7" w:rsidRDefault="001142D7" w:rsidP="001142D7">
      <w:pPr>
        <w:ind w:firstLineChars="200" w:firstLine="422"/>
        <w:rPr>
          <w:rFonts w:ascii="Times New Roman" w:eastAsia="宋体" w:hAnsi="Times New Roman" w:cs="Times New Roman"/>
          <w:szCs w:val="21"/>
        </w:rPr>
      </w:pPr>
      <w:r>
        <w:rPr>
          <w:rFonts w:ascii="Times New Roman" w:eastAsia="宋体" w:hAnsi="Times New Roman" w:cs="Times New Roman"/>
          <w:b/>
          <w:szCs w:val="21"/>
        </w:rPr>
        <w:t>Key</w:t>
      </w:r>
      <w:r>
        <w:rPr>
          <w:rFonts w:ascii="Times New Roman" w:eastAsia="宋体" w:hAnsi="Times New Roman" w:cs="Times New Roman" w:hint="eastAsia"/>
          <w:b/>
          <w:szCs w:val="21"/>
        </w:rPr>
        <w:t>w</w:t>
      </w:r>
      <w:r>
        <w:rPr>
          <w:rFonts w:ascii="Times New Roman" w:eastAsia="宋体" w:hAnsi="Times New Roman" w:cs="Times New Roman"/>
          <w:b/>
          <w:szCs w:val="21"/>
        </w:rPr>
        <w:t>ords</w:t>
      </w:r>
      <w:r>
        <w:rPr>
          <w:rFonts w:ascii="Times New Roman" w:eastAsia="宋体" w:hAnsi="Times New Roman" w:cs="Times New Roman"/>
          <w:szCs w:val="21"/>
        </w:rPr>
        <w:t xml:space="preserve">: British Film Industry; Box Office; Production; </w:t>
      </w:r>
      <w:r>
        <w:rPr>
          <w:rFonts w:ascii="Times New Roman" w:eastAsia="宋体" w:hAnsi="Times New Roman" w:cs="Times New Roman" w:hint="eastAsia"/>
          <w:szCs w:val="21"/>
        </w:rPr>
        <w:t>UK Image</w:t>
      </w:r>
    </w:p>
    <w:p w:rsidR="007F4FD6" w:rsidRPr="001142D7" w:rsidRDefault="007F4FD6" w:rsidP="001142D7">
      <w:pPr>
        <w:widowControl/>
        <w:spacing w:line="360" w:lineRule="auto"/>
        <w:ind w:rightChars="50" w:right="105"/>
      </w:pPr>
    </w:p>
    <w:sectPr w:rsidR="007F4FD6" w:rsidRPr="001142D7" w:rsidSect="004277BF">
      <w:footerReference w:type="default" r:id="rId6"/>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Arial Unicode MS"/>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7" w:usb1="00000000" w:usb2="00000000" w:usb3="00000000" w:csb0="00000093" w:csb1="00000000"/>
  </w:font>
  <w:font w:name="KaiTi">
    <w:altName w:val="微软雅黑"/>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343109"/>
      <w:docPartObj>
        <w:docPartGallery w:val="Page Numbers (Bottom of Page)"/>
        <w:docPartUnique/>
      </w:docPartObj>
    </w:sdtPr>
    <w:sdtEndPr/>
    <w:sdtContent>
      <w:p w:rsidR="0037056A" w:rsidRDefault="001142D7">
        <w:pPr>
          <w:pStyle w:val="a4"/>
          <w:jc w:val="center"/>
        </w:pPr>
        <w:r>
          <w:fldChar w:fldCharType="begin"/>
        </w:r>
        <w:r>
          <w:instrText xml:space="preserve">PAGE  </w:instrText>
        </w:r>
        <w:r>
          <w:instrText xml:space="preserve"> \* MERGEFORMAT</w:instrText>
        </w:r>
        <w:r>
          <w:fldChar w:fldCharType="separate"/>
        </w:r>
        <w:r w:rsidRPr="001142D7">
          <w:rPr>
            <w:noProof/>
            <w:lang w:val="zh-CN"/>
          </w:rPr>
          <w:t>4</w:t>
        </w:r>
        <w:r>
          <w:fldChar w:fldCharType="end"/>
        </w:r>
      </w:p>
    </w:sdtContent>
  </w:sdt>
  <w:p w:rsidR="0037056A" w:rsidRDefault="001142D7">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67DE5"/>
    <w:multiLevelType w:val="hybridMultilevel"/>
    <w:tmpl w:val="0EEE2F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B9"/>
    <w:rsid w:val="001142D7"/>
    <w:rsid w:val="007F4FD6"/>
    <w:rsid w:val="00945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4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9454B9"/>
    <w:pPr>
      <w:jc w:val="left"/>
    </w:pPr>
  </w:style>
  <w:style w:type="character" w:customStyle="1" w:styleId="Char">
    <w:name w:val="批注文字 Char"/>
    <w:basedOn w:val="a0"/>
    <w:link w:val="a3"/>
    <w:qFormat/>
    <w:rsid w:val="009454B9"/>
  </w:style>
  <w:style w:type="paragraph" w:styleId="a4">
    <w:name w:val="footer"/>
    <w:basedOn w:val="a"/>
    <w:link w:val="Char0"/>
    <w:uiPriority w:val="99"/>
    <w:unhideWhenUsed/>
    <w:qFormat/>
    <w:rsid w:val="009454B9"/>
    <w:pPr>
      <w:tabs>
        <w:tab w:val="center" w:pos="4153"/>
        <w:tab w:val="right" w:pos="8306"/>
      </w:tabs>
    </w:pPr>
  </w:style>
  <w:style w:type="character" w:customStyle="1" w:styleId="Char0">
    <w:name w:val="页脚 Char"/>
    <w:basedOn w:val="a0"/>
    <w:link w:val="a4"/>
    <w:uiPriority w:val="99"/>
    <w:qFormat/>
    <w:rsid w:val="009454B9"/>
  </w:style>
  <w:style w:type="paragraph" w:styleId="a5">
    <w:name w:val="footnote text"/>
    <w:basedOn w:val="a"/>
    <w:link w:val="Char1"/>
    <w:unhideWhenUsed/>
    <w:qFormat/>
    <w:rsid w:val="009454B9"/>
    <w:pPr>
      <w:snapToGrid w:val="0"/>
      <w:jc w:val="left"/>
    </w:pPr>
    <w:rPr>
      <w:sz w:val="18"/>
      <w:szCs w:val="18"/>
    </w:rPr>
  </w:style>
  <w:style w:type="character" w:customStyle="1" w:styleId="Char1">
    <w:name w:val="脚注文本 Char"/>
    <w:basedOn w:val="a0"/>
    <w:link w:val="a5"/>
    <w:qFormat/>
    <w:rsid w:val="009454B9"/>
    <w:rPr>
      <w:sz w:val="18"/>
      <w:szCs w:val="18"/>
    </w:rPr>
  </w:style>
  <w:style w:type="paragraph" w:styleId="a6">
    <w:name w:val="Normal (Web)"/>
    <w:basedOn w:val="a"/>
    <w:qFormat/>
    <w:rsid w:val="009454B9"/>
    <w:pPr>
      <w:widowControl/>
      <w:spacing w:before="240" w:after="240" w:line="360" w:lineRule="atLeast"/>
      <w:jc w:val="left"/>
    </w:pPr>
    <w:rPr>
      <w:rFonts w:ascii="Arial Unicode MS" w:eastAsia="宋体" w:hAnsi="Arial Unicode MS" w:cs="Arial Unicode MS"/>
      <w:color w:val="000000"/>
      <w:kern w:val="0"/>
      <w:sz w:val="24"/>
      <w:szCs w:val="24"/>
      <w:u w:color="000000"/>
    </w:rPr>
  </w:style>
  <w:style w:type="character" w:styleId="a7">
    <w:name w:val="Strong"/>
    <w:qFormat/>
    <w:rsid w:val="009454B9"/>
    <w:rPr>
      <w:rFonts w:cs="Times New Roman"/>
      <w:b/>
      <w:bCs/>
    </w:rPr>
  </w:style>
  <w:style w:type="paragraph" w:customStyle="1" w:styleId="A8">
    <w:name w:val="正文 A"/>
    <w:uiPriority w:val="99"/>
    <w:qFormat/>
    <w:rsid w:val="009454B9"/>
    <w:pPr>
      <w:widowControl w:val="0"/>
      <w:jc w:val="both"/>
    </w:pPr>
    <w:rPr>
      <w:rFonts w:ascii="Arial Unicode MS" w:eastAsia="宋体" w:hAnsi="Arial Unicode MS" w:cs="Arial Unicode MS"/>
      <w:color w:val="000000"/>
      <w:szCs w:val="21"/>
      <w:u w:color="000000"/>
    </w:rPr>
  </w:style>
  <w:style w:type="paragraph" w:customStyle="1" w:styleId="1">
    <w:name w:val="正文1"/>
    <w:uiPriority w:val="99"/>
    <w:qFormat/>
    <w:rsid w:val="009454B9"/>
    <w:pPr>
      <w:pBdr>
        <w:top w:val="none" w:sz="0" w:space="31" w:color="FFFFFF"/>
        <w:left w:val="none" w:sz="0" w:space="31" w:color="FFFFFF"/>
        <w:bottom w:val="none" w:sz="0" w:space="31" w:color="FFFFFF"/>
        <w:right w:val="none" w:sz="0" w:space="31" w:color="FFFFFF"/>
      </w:pBdr>
    </w:pPr>
    <w:rPr>
      <w:rFonts w:ascii="Cambria" w:eastAsia="宋体" w:hAnsi="Cambria" w:cs="Cambria"/>
      <w:color w:val="000000"/>
      <w:kern w:val="0"/>
      <w:sz w:val="24"/>
      <w:szCs w:val="24"/>
      <w:u w:color="000000"/>
    </w:rPr>
  </w:style>
  <w:style w:type="character" w:customStyle="1" w:styleId="apple-converted-space">
    <w:name w:val="apple-converted-space"/>
    <w:qFormat/>
    <w:rsid w:val="009454B9"/>
    <w:rPr>
      <w:rFonts w:cs="Times New Roman"/>
    </w:rPr>
  </w:style>
  <w:style w:type="character" w:customStyle="1" w:styleId="FontStyle64">
    <w:name w:val="Font Style64"/>
    <w:basedOn w:val="a0"/>
    <w:uiPriority w:val="99"/>
    <w:qFormat/>
    <w:rsid w:val="009454B9"/>
    <w:rPr>
      <w:rFonts w:ascii="Book Antiqua" w:hAnsi="Book Antiqua" w:cs="Book Antiqua"/>
      <w:i/>
      <w:iCs/>
      <w:sz w:val="20"/>
      <w:szCs w:val="20"/>
    </w:rPr>
  </w:style>
  <w:style w:type="character" w:customStyle="1" w:styleId="FontStyle27">
    <w:name w:val="Font Style27"/>
    <w:basedOn w:val="a0"/>
    <w:uiPriority w:val="99"/>
    <w:qFormat/>
    <w:rsid w:val="009454B9"/>
    <w:rPr>
      <w:rFonts w:ascii="Cambria" w:hAnsi="Cambria" w:cs="Cambria"/>
      <w:sz w:val="20"/>
      <w:szCs w:val="20"/>
    </w:rPr>
  </w:style>
  <w:style w:type="character" w:customStyle="1" w:styleId="FontStyle25">
    <w:name w:val="Font Style25"/>
    <w:basedOn w:val="a0"/>
    <w:uiPriority w:val="99"/>
    <w:qFormat/>
    <w:rsid w:val="009454B9"/>
    <w:rPr>
      <w:rFonts w:ascii="Cambria" w:hAnsi="Cambria" w:cs="Cambria"/>
      <w:i/>
      <w:iCs/>
      <w:sz w:val="20"/>
      <w:szCs w:val="20"/>
    </w:rPr>
  </w:style>
  <w:style w:type="paragraph" w:customStyle="1" w:styleId="a9">
    <w:name w:val="a"/>
    <w:basedOn w:val="a"/>
    <w:qFormat/>
    <w:rsid w:val="009454B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4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9454B9"/>
    <w:pPr>
      <w:jc w:val="left"/>
    </w:pPr>
  </w:style>
  <w:style w:type="character" w:customStyle="1" w:styleId="Char">
    <w:name w:val="批注文字 Char"/>
    <w:basedOn w:val="a0"/>
    <w:link w:val="a3"/>
    <w:qFormat/>
    <w:rsid w:val="009454B9"/>
  </w:style>
  <w:style w:type="paragraph" w:styleId="a4">
    <w:name w:val="footer"/>
    <w:basedOn w:val="a"/>
    <w:link w:val="Char0"/>
    <w:uiPriority w:val="99"/>
    <w:unhideWhenUsed/>
    <w:qFormat/>
    <w:rsid w:val="009454B9"/>
    <w:pPr>
      <w:tabs>
        <w:tab w:val="center" w:pos="4153"/>
        <w:tab w:val="right" w:pos="8306"/>
      </w:tabs>
    </w:pPr>
  </w:style>
  <w:style w:type="character" w:customStyle="1" w:styleId="Char0">
    <w:name w:val="页脚 Char"/>
    <w:basedOn w:val="a0"/>
    <w:link w:val="a4"/>
    <w:uiPriority w:val="99"/>
    <w:qFormat/>
    <w:rsid w:val="009454B9"/>
  </w:style>
  <w:style w:type="paragraph" w:styleId="a5">
    <w:name w:val="footnote text"/>
    <w:basedOn w:val="a"/>
    <w:link w:val="Char1"/>
    <w:unhideWhenUsed/>
    <w:qFormat/>
    <w:rsid w:val="009454B9"/>
    <w:pPr>
      <w:snapToGrid w:val="0"/>
      <w:jc w:val="left"/>
    </w:pPr>
    <w:rPr>
      <w:sz w:val="18"/>
      <w:szCs w:val="18"/>
    </w:rPr>
  </w:style>
  <w:style w:type="character" w:customStyle="1" w:styleId="Char1">
    <w:name w:val="脚注文本 Char"/>
    <w:basedOn w:val="a0"/>
    <w:link w:val="a5"/>
    <w:qFormat/>
    <w:rsid w:val="009454B9"/>
    <w:rPr>
      <w:sz w:val="18"/>
      <w:szCs w:val="18"/>
    </w:rPr>
  </w:style>
  <w:style w:type="paragraph" w:styleId="a6">
    <w:name w:val="Normal (Web)"/>
    <w:basedOn w:val="a"/>
    <w:qFormat/>
    <w:rsid w:val="009454B9"/>
    <w:pPr>
      <w:widowControl/>
      <w:spacing w:before="240" w:after="240" w:line="360" w:lineRule="atLeast"/>
      <w:jc w:val="left"/>
    </w:pPr>
    <w:rPr>
      <w:rFonts w:ascii="Arial Unicode MS" w:eastAsia="宋体" w:hAnsi="Arial Unicode MS" w:cs="Arial Unicode MS"/>
      <w:color w:val="000000"/>
      <w:kern w:val="0"/>
      <w:sz w:val="24"/>
      <w:szCs w:val="24"/>
      <w:u w:color="000000"/>
    </w:rPr>
  </w:style>
  <w:style w:type="character" w:styleId="a7">
    <w:name w:val="Strong"/>
    <w:qFormat/>
    <w:rsid w:val="009454B9"/>
    <w:rPr>
      <w:rFonts w:cs="Times New Roman"/>
      <w:b/>
      <w:bCs/>
    </w:rPr>
  </w:style>
  <w:style w:type="paragraph" w:customStyle="1" w:styleId="A8">
    <w:name w:val="正文 A"/>
    <w:uiPriority w:val="99"/>
    <w:qFormat/>
    <w:rsid w:val="009454B9"/>
    <w:pPr>
      <w:widowControl w:val="0"/>
      <w:jc w:val="both"/>
    </w:pPr>
    <w:rPr>
      <w:rFonts w:ascii="Arial Unicode MS" w:eastAsia="宋体" w:hAnsi="Arial Unicode MS" w:cs="Arial Unicode MS"/>
      <w:color w:val="000000"/>
      <w:szCs w:val="21"/>
      <w:u w:color="000000"/>
    </w:rPr>
  </w:style>
  <w:style w:type="paragraph" w:customStyle="1" w:styleId="1">
    <w:name w:val="正文1"/>
    <w:uiPriority w:val="99"/>
    <w:qFormat/>
    <w:rsid w:val="009454B9"/>
    <w:pPr>
      <w:pBdr>
        <w:top w:val="none" w:sz="0" w:space="31" w:color="FFFFFF"/>
        <w:left w:val="none" w:sz="0" w:space="31" w:color="FFFFFF"/>
        <w:bottom w:val="none" w:sz="0" w:space="31" w:color="FFFFFF"/>
        <w:right w:val="none" w:sz="0" w:space="31" w:color="FFFFFF"/>
      </w:pBdr>
    </w:pPr>
    <w:rPr>
      <w:rFonts w:ascii="Cambria" w:eastAsia="宋体" w:hAnsi="Cambria" w:cs="Cambria"/>
      <w:color w:val="000000"/>
      <w:kern w:val="0"/>
      <w:sz w:val="24"/>
      <w:szCs w:val="24"/>
      <w:u w:color="000000"/>
    </w:rPr>
  </w:style>
  <w:style w:type="character" w:customStyle="1" w:styleId="apple-converted-space">
    <w:name w:val="apple-converted-space"/>
    <w:qFormat/>
    <w:rsid w:val="009454B9"/>
    <w:rPr>
      <w:rFonts w:cs="Times New Roman"/>
    </w:rPr>
  </w:style>
  <w:style w:type="character" w:customStyle="1" w:styleId="FontStyle64">
    <w:name w:val="Font Style64"/>
    <w:basedOn w:val="a0"/>
    <w:uiPriority w:val="99"/>
    <w:qFormat/>
    <w:rsid w:val="009454B9"/>
    <w:rPr>
      <w:rFonts w:ascii="Book Antiqua" w:hAnsi="Book Antiqua" w:cs="Book Antiqua"/>
      <w:i/>
      <w:iCs/>
      <w:sz w:val="20"/>
      <w:szCs w:val="20"/>
    </w:rPr>
  </w:style>
  <w:style w:type="character" w:customStyle="1" w:styleId="FontStyle27">
    <w:name w:val="Font Style27"/>
    <w:basedOn w:val="a0"/>
    <w:uiPriority w:val="99"/>
    <w:qFormat/>
    <w:rsid w:val="009454B9"/>
    <w:rPr>
      <w:rFonts w:ascii="Cambria" w:hAnsi="Cambria" w:cs="Cambria"/>
      <w:sz w:val="20"/>
      <w:szCs w:val="20"/>
    </w:rPr>
  </w:style>
  <w:style w:type="character" w:customStyle="1" w:styleId="FontStyle25">
    <w:name w:val="Font Style25"/>
    <w:basedOn w:val="a0"/>
    <w:uiPriority w:val="99"/>
    <w:qFormat/>
    <w:rsid w:val="009454B9"/>
    <w:rPr>
      <w:rFonts w:ascii="Cambria" w:hAnsi="Cambria" w:cs="Cambria"/>
      <w:i/>
      <w:iCs/>
      <w:sz w:val="20"/>
      <w:szCs w:val="20"/>
    </w:rPr>
  </w:style>
  <w:style w:type="paragraph" w:customStyle="1" w:styleId="a9">
    <w:name w:val="a"/>
    <w:basedOn w:val="a"/>
    <w:qFormat/>
    <w:rsid w:val="009454B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3501</Words>
  <Characters>19960</Characters>
  <Application>Microsoft Office Word</Application>
  <DocSecurity>0</DocSecurity>
  <Lines>166</Lines>
  <Paragraphs>46</Paragraphs>
  <ScaleCrop>false</ScaleCrop>
  <Company>神州网信技术有限公司</Company>
  <LinksUpToDate>false</LinksUpToDate>
  <CharactersWithSpaces>23415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张珺涵</dc:creator>
  <cp:lastModifiedBy>张珺涵</cp:lastModifiedBy>
  <cp:revision>2</cp:revision>
  <dcterms:created xsi:type="dcterms:W3CDTF">2021-12-24T07:10:00Z</dcterms:created>
  <dcterms:modified xsi:type="dcterms:W3CDTF">2021-12-24T07:10:00Z</dcterms:modified>
</cp:coreProperties>
</file>